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77" w:rsidRPr="006A29F4" w:rsidRDefault="0006069C" w:rsidP="0006069C">
      <w:pPr>
        <w:ind w:left="10915"/>
        <w:rPr>
          <w:sz w:val="28"/>
          <w:szCs w:val="28"/>
        </w:rPr>
      </w:pPr>
      <w:r w:rsidRPr="006A29F4">
        <w:rPr>
          <w:sz w:val="28"/>
          <w:szCs w:val="28"/>
        </w:rPr>
        <w:t xml:space="preserve">Приложение № </w:t>
      </w:r>
      <w:r w:rsidR="006C240F">
        <w:rPr>
          <w:sz w:val="28"/>
          <w:szCs w:val="28"/>
        </w:rPr>
        <w:t>2</w:t>
      </w:r>
    </w:p>
    <w:p w:rsidR="005E1D77" w:rsidRDefault="005E1D77" w:rsidP="0006069C">
      <w:pPr>
        <w:ind w:left="10915"/>
        <w:rPr>
          <w:sz w:val="28"/>
          <w:szCs w:val="28"/>
        </w:rPr>
      </w:pPr>
    </w:p>
    <w:p w:rsidR="005E1D77" w:rsidRDefault="005E1D77" w:rsidP="0006069C">
      <w:pPr>
        <w:ind w:left="10915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E1D77" w:rsidRPr="00C15367" w:rsidRDefault="005E1D77" w:rsidP="0006069C">
      <w:pPr>
        <w:ind w:left="10915"/>
        <w:rPr>
          <w:sz w:val="28"/>
          <w:szCs w:val="28"/>
        </w:rPr>
      </w:pPr>
    </w:p>
    <w:p w:rsidR="005E1D77" w:rsidRPr="00C15367" w:rsidRDefault="005E1D77" w:rsidP="0006069C">
      <w:pPr>
        <w:autoSpaceDE w:val="0"/>
        <w:autoSpaceDN w:val="0"/>
        <w:adjustRightInd w:val="0"/>
        <w:ind w:left="10915"/>
        <w:rPr>
          <w:bCs/>
          <w:sz w:val="28"/>
          <w:szCs w:val="28"/>
        </w:rPr>
      </w:pPr>
      <w:r w:rsidRPr="00C15367">
        <w:rPr>
          <w:sz w:val="28"/>
          <w:szCs w:val="28"/>
        </w:rPr>
        <w:t xml:space="preserve">к </w:t>
      </w:r>
      <w:r w:rsidR="0006069C">
        <w:rPr>
          <w:sz w:val="28"/>
          <w:szCs w:val="28"/>
        </w:rPr>
        <w:t>Государственной п</w:t>
      </w:r>
      <w:r w:rsidRPr="00C15367">
        <w:rPr>
          <w:sz w:val="28"/>
          <w:szCs w:val="28"/>
        </w:rPr>
        <w:t>рограмме</w:t>
      </w:r>
      <w:r w:rsidRPr="00C15367">
        <w:rPr>
          <w:bCs/>
          <w:sz w:val="28"/>
          <w:szCs w:val="28"/>
        </w:rPr>
        <w:t xml:space="preserve"> </w:t>
      </w:r>
    </w:p>
    <w:p w:rsidR="005E1D77" w:rsidRDefault="005E1D77" w:rsidP="005E1D77">
      <w:pPr>
        <w:autoSpaceDE w:val="0"/>
        <w:autoSpaceDN w:val="0"/>
        <w:adjustRightInd w:val="0"/>
        <w:jc w:val="center"/>
        <w:rPr>
          <w:b/>
          <w:bCs/>
        </w:rPr>
      </w:pPr>
    </w:p>
    <w:p w:rsidR="00367B4F" w:rsidRPr="007F1BA3" w:rsidRDefault="00367B4F" w:rsidP="005E1D77">
      <w:pPr>
        <w:autoSpaceDE w:val="0"/>
        <w:autoSpaceDN w:val="0"/>
        <w:adjustRightInd w:val="0"/>
        <w:jc w:val="center"/>
        <w:rPr>
          <w:b/>
          <w:bCs/>
        </w:rPr>
      </w:pPr>
    </w:p>
    <w:p w:rsidR="005E1D77" w:rsidRPr="00C15367" w:rsidRDefault="005E1D77" w:rsidP="005E1D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</w:t>
      </w:r>
      <w:r w:rsidR="004F1A07">
        <w:rPr>
          <w:b/>
          <w:bCs/>
          <w:sz w:val="28"/>
          <w:szCs w:val="28"/>
        </w:rPr>
        <w:t>Я</w:t>
      </w:r>
    </w:p>
    <w:p w:rsidR="005E1D77" w:rsidRPr="00C15367" w:rsidRDefault="00367B4F" w:rsidP="005E1D7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методике </w:t>
      </w:r>
      <w:r w:rsidR="007F6FA8">
        <w:rPr>
          <w:b/>
          <w:bCs/>
          <w:sz w:val="28"/>
          <w:szCs w:val="28"/>
        </w:rPr>
        <w:t xml:space="preserve">расчета значений показателей </w:t>
      </w:r>
      <w:r w:rsidR="005E1D77">
        <w:rPr>
          <w:b/>
          <w:bCs/>
          <w:sz w:val="28"/>
          <w:szCs w:val="28"/>
        </w:rPr>
        <w:t>эффективности реализации</w:t>
      </w:r>
      <w:r w:rsidR="005E1D77" w:rsidRPr="00C15367">
        <w:rPr>
          <w:b/>
          <w:bCs/>
          <w:sz w:val="28"/>
          <w:szCs w:val="28"/>
        </w:rPr>
        <w:t xml:space="preserve"> </w:t>
      </w:r>
      <w:r w:rsidR="00A65A8E">
        <w:rPr>
          <w:b/>
          <w:bCs/>
          <w:sz w:val="28"/>
          <w:szCs w:val="28"/>
        </w:rPr>
        <w:t>государственной</w:t>
      </w:r>
      <w:r w:rsidR="005E1D77" w:rsidRPr="00C15367">
        <w:rPr>
          <w:b/>
          <w:bCs/>
          <w:sz w:val="28"/>
          <w:szCs w:val="28"/>
        </w:rPr>
        <w:t xml:space="preserve"> программы</w:t>
      </w:r>
    </w:p>
    <w:p w:rsidR="005E1D77" w:rsidRDefault="00A65A8E" w:rsidP="005E1D77">
      <w:pPr>
        <w:jc w:val="center"/>
        <w:rPr>
          <w:b/>
          <w:bCs/>
          <w:sz w:val="28"/>
          <w:szCs w:val="28"/>
        </w:rPr>
      </w:pPr>
      <w:r w:rsidRPr="00C15367">
        <w:rPr>
          <w:b/>
          <w:bCs/>
          <w:sz w:val="28"/>
          <w:szCs w:val="28"/>
        </w:rPr>
        <w:t xml:space="preserve">Кировской области </w:t>
      </w:r>
      <w:r w:rsidR="005E1D77" w:rsidRPr="00C15367">
        <w:rPr>
          <w:b/>
          <w:bCs/>
          <w:sz w:val="28"/>
          <w:szCs w:val="28"/>
        </w:rPr>
        <w:t>«Развитие образования» на 201</w:t>
      </w:r>
      <w:r>
        <w:rPr>
          <w:b/>
          <w:bCs/>
          <w:sz w:val="28"/>
          <w:szCs w:val="28"/>
        </w:rPr>
        <w:t>4</w:t>
      </w:r>
      <w:r w:rsidR="005E1D77">
        <w:rPr>
          <w:b/>
          <w:bCs/>
          <w:sz w:val="28"/>
          <w:szCs w:val="28"/>
        </w:rPr>
        <w:t xml:space="preserve"> </w:t>
      </w:r>
      <w:r w:rsidR="005E1D77" w:rsidRPr="00C15367">
        <w:rPr>
          <w:sz w:val="28"/>
          <w:szCs w:val="28"/>
        </w:rPr>
        <w:t>–</w:t>
      </w:r>
      <w:r w:rsidR="005E1D77">
        <w:rPr>
          <w:sz w:val="28"/>
          <w:szCs w:val="28"/>
        </w:rPr>
        <w:t xml:space="preserve"> </w:t>
      </w:r>
      <w:r w:rsidR="005E1D77" w:rsidRPr="00C15367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="005E1D77" w:rsidRPr="00C15367">
        <w:rPr>
          <w:b/>
          <w:bCs/>
          <w:sz w:val="28"/>
          <w:szCs w:val="28"/>
        </w:rPr>
        <w:t xml:space="preserve"> годы</w:t>
      </w:r>
      <w:r w:rsidRPr="00A65A8E">
        <w:rPr>
          <w:b/>
          <w:bCs/>
          <w:sz w:val="28"/>
          <w:szCs w:val="28"/>
        </w:rPr>
        <w:t xml:space="preserve"> </w:t>
      </w:r>
    </w:p>
    <w:p w:rsidR="002F4D89" w:rsidRPr="007F1BA3" w:rsidRDefault="002F4D89" w:rsidP="005E1D77">
      <w:pPr>
        <w:jc w:val="center"/>
        <w:rPr>
          <w:b/>
          <w:bCs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10000"/>
      </w:tblGrid>
      <w:tr w:rsidR="00BE2485" w:rsidRPr="006024A0" w:rsidTr="007511F9">
        <w:trPr>
          <w:tblHeader/>
        </w:trPr>
        <w:tc>
          <w:tcPr>
            <w:tcW w:w="959" w:type="dxa"/>
          </w:tcPr>
          <w:p w:rsidR="00BE2485" w:rsidRPr="006024A0" w:rsidRDefault="002F4D89" w:rsidP="007D1928">
            <w:pPr>
              <w:jc w:val="center"/>
            </w:pPr>
            <w:r w:rsidRPr="006024A0">
              <w:t>№</w:t>
            </w:r>
          </w:p>
          <w:p w:rsidR="002F4D89" w:rsidRPr="006024A0" w:rsidRDefault="002F4D89" w:rsidP="007D1928">
            <w:pPr>
              <w:jc w:val="center"/>
            </w:pPr>
            <w:r w:rsidRPr="006024A0">
              <w:t>п/п</w:t>
            </w:r>
          </w:p>
        </w:tc>
        <w:tc>
          <w:tcPr>
            <w:tcW w:w="3969" w:type="dxa"/>
          </w:tcPr>
          <w:p w:rsidR="00390E46" w:rsidRPr="006024A0" w:rsidRDefault="002F4D89" w:rsidP="007D1928">
            <w:pPr>
              <w:jc w:val="center"/>
            </w:pPr>
            <w:r w:rsidRPr="006024A0">
              <w:t xml:space="preserve">Наименование </w:t>
            </w:r>
            <w:r w:rsidR="006024A0" w:rsidRPr="006024A0">
              <w:t>г</w:t>
            </w:r>
            <w:r w:rsidR="005B5508" w:rsidRPr="006024A0">
              <w:t xml:space="preserve">осударственной программы, подпрограммы, </w:t>
            </w:r>
          </w:p>
          <w:p w:rsidR="00BE2485" w:rsidRPr="006024A0" w:rsidRDefault="005B5508" w:rsidP="007D1928">
            <w:pPr>
              <w:jc w:val="center"/>
            </w:pPr>
            <w:r w:rsidRPr="006024A0">
              <w:t>наименование показателя</w:t>
            </w:r>
          </w:p>
        </w:tc>
        <w:tc>
          <w:tcPr>
            <w:tcW w:w="10000" w:type="dxa"/>
          </w:tcPr>
          <w:p w:rsidR="00390E46" w:rsidRPr="006024A0" w:rsidRDefault="002F4D89" w:rsidP="007D1928">
            <w:pPr>
              <w:jc w:val="center"/>
            </w:pPr>
            <w:r w:rsidRPr="006024A0">
              <w:t>Методика расчета значения показателя</w:t>
            </w:r>
            <w:r w:rsidR="00390E46" w:rsidRPr="006024A0">
              <w:t xml:space="preserve">, </w:t>
            </w:r>
          </w:p>
          <w:p w:rsidR="00BE2485" w:rsidRPr="006024A0" w:rsidRDefault="00390E46" w:rsidP="007D1928">
            <w:pPr>
              <w:jc w:val="center"/>
            </w:pPr>
            <w:r w:rsidRPr="006024A0">
              <w:t>источник получения информации</w:t>
            </w:r>
          </w:p>
        </w:tc>
      </w:tr>
      <w:tr w:rsidR="006060F4" w:rsidRPr="006024A0" w:rsidTr="007511F9">
        <w:tc>
          <w:tcPr>
            <w:tcW w:w="959" w:type="dxa"/>
          </w:tcPr>
          <w:p w:rsidR="006060F4" w:rsidRDefault="006060F4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3969" w:type="dxa"/>
          </w:tcPr>
          <w:p w:rsidR="006060F4" w:rsidRPr="006060F4" w:rsidRDefault="001F2F45" w:rsidP="006060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8" w:history="1">
              <w:r w:rsidR="006060F4" w:rsidRPr="006060F4">
                <w:rPr>
                  <w:rFonts w:eastAsia="Calibri"/>
                </w:rPr>
                <w:t>Подпрограмма</w:t>
              </w:r>
            </w:hyperlink>
            <w:r w:rsidR="00904D21">
              <w:rPr>
                <w:rFonts w:eastAsia="Calibri"/>
              </w:rPr>
              <w:t xml:space="preserve"> «</w:t>
            </w:r>
            <w:r w:rsidR="006060F4" w:rsidRPr="006060F4">
              <w:rPr>
                <w:rFonts w:eastAsia="Calibri"/>
              </w:rPr>
              <w:t>Развитие дошкольного, общего образования и допол</w:t>
            </w:r>
            <w:r w:rsidR="00904D21">
              <w:rPr>
                <w:rFonts w:eastAsia="Calibri"/>
              </w:rPr>
              <w:t>нительного образования детей»</w:t>
            </w:r>
          </w:p>
          <w:p w:rsidR="006060F4" w:rsidRPr="006024A0" w:rsidRDefault="006060F4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6060F4" w:rsidRPr="006024A0" w:rsidRDefault="006060F4" w:rsidP="007D1928">
            <w:pPr>
              <w:jc w:val="both"/>
            </w:pPr>
          </w:p>
        </w:tc>
      </w:tr>
      <w:tr w:rsidR="006060F4" w:rsidRPr="006024A0" w:rsidTr="007511F9">
        <w:tc>
          <w:tcPr>
            <w:tcW w:w="959" w:type="dxa"/>
          </w:tcPr>
          <w:p w:rsidR="006060F4" w:rsidRDefault="006060F4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2.2</w:t>
            </w:r>
          </w:p>
        </w:tc>
        <w:tc>
          <w:tcPr>
            <w:tcW w:w="3969" w:type="dxa"/>
          </w:tcPr>
          <w:p w:rsidR="006060F4" w:rsidRPr="006060F4" w:rsidRDefault="006060F4" w:rsidP="006060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0F4">
              <w:rPr>
                <w:rFonts w:eastAsia="Calibri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  <w:p w:rsidR="006060F4" w:rsidRPr="006024A0" w:rsidRDefault="006060F4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6060F4" w:rsidRPr="006060F4" w:rsidRDefault="006060F4" w:rsidP="006060F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162175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0F4" w:rsidRPr="006060F4" w:rsidRDefault="006060F4" w:rsidP="006060F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6060F4" w:rsidRPr="006060F4" w:rsidRDefault="006060F4" w:rsidP="006060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0F4">
              <w:rPr>
                <w:rFonts w:eastAsia="Calibri"/>
              </w:rPr>
              <w:t>Д</w:t>
            </w:r>
            <w:r w:rsidRPr="006060F4">
              <w:rPr>
                <w:rFonts w:eastAsia="Calibri"/>
                <w:vertAlign w:val="subscript"/>
              </w:rPr>
              <w:t>до</w:t>
            </w:r>
            <w:r w:rsidRPr="006060F4">
              <w:rPr>
                <w:rFonts w:eastAsia="Calibri"/>
              </w:rPr>
              <w:t xml:space="preserve"> - доступность дошкольного образования (%);</w:t>
            </w:r>
          </w:p>
          <w:p w:rsidR="006060F4" w:rsidRPr="006060F4" w:rsidRDefault="006060F4" w:rsidP="006060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0F4">
              <w:rPr>
                <w:rFonts w:eastAsia="Calibri"/>
              </w:rPr>
              <w:t>Ч</w:t>
            </w:r>
            <w:r w:rsidRPr="006060F4">
              <w:rPr>
                <w:rFonts w:eastAsia="Calibri"/>
                <w:vertAlign w:val="subscript"/>
              </w:rPr>
              <w:t>до</w:t>
            </w:r>
            <w:r w:rsidRPr="006060F4">
              <w:rPr>
                <w:rFonts w:eastAsia="Calibri"/>
              </w:rPr>
              <w:t xml:space="preserve"> - общая численность детей от 3 до 7 лет, получающих дошкольное образование в текущем году, согласно данным </w:t>
            </w:r>
            <w:hyperlink r:id="rId10" w:history="1">
              <w:r w:rsidRPr="006060F4">
                <w:rPr>
                  <w:rFonts w:eastAsia="Calibri"/>
                </w:rPr>
                <w:t>формы</w:t>
              </w:r>
            </w:hyperlink>
            <w:r w:rsidRPr="006060F4">
              <w:rPr>
                <w:rFonts w:eastAsia="Calibri"/>
              </w:rPr>
              <w:t xml:space="preserve"> федерального статистического наблюдения </w:t>
            </w:r>
            <w:r w:rsidR="00EB49AB">
              <w:rPr>
                <w:rFonts w:eastAsia="Calibri"/>
              </w:rPr>
              <w:t>№</w:t>
            </w:r>
            <w:r w:rsidRPr="006060F4">
              <w:rPr>
                <w:rFonts w:eastAsia="Calibri"/>
              </w:rPr>
              <w:t xml:space="preserve"> 85-К Территориального органа Федеральной службы государственной статистики по Кировской области (человек);</w:t>
            </w:r>
          </w:p>
          <w:p w:rsidR="006060F4" w:rsidRPr="006060F4" w:rsidRDefault="006060F4" w:rsidP="006060F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060F4">
              <w:rPr>
                <w:rFonts w:eastAsia="Calibri"/>
              </w:rPr>
              <w:t>Чоч - общая численность детей в возрасте от 3 до 7 лет, находящихся в очереди на получение в текущем году дошкольного образования, согласно данным электронной очереди</w:t>
            </w:r>
            <w:r>
              <w:rPr>
                <w:rFonts w:eastAsia="Calibri"/>
              </w:rPr>
              <w:t xml:space="preserve"> федеральной информационной системы «Электронная очередь»</w:t>
            </w:r>
            <w:r w:rsidRPr="006060F4">
              <w:rPr>
                <w:rFonts w:eastAsia="Calibri"/>
              </w:rPr>
              <w:t xml:space="preserve"> (человек)</w:t>
            </w:r>
          </w:p>
          <w:p w:rsidR="006060F4" w:rsidRPr="006024A0" w:rsidRDefault="006060F4" w:rsidP="007D1928">
            <w:pPr>
              <w:jc w:val="both"/>
            </w:pPr>
          </w:p>
        </w:tc>
      </w:tr>
      <w:tr w:rsidR="00904D21" w:rsidRPr="006024A0" w:rsidTr="007511F9">
        <w:tc>
          <w:tcPr>
            <w:tcW w:w="959" w:type="dxa"/>
          </w:tcPr>
          <w:p w:rsidR="00904D21" w:rsidRDefault="00904D21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3969" w:type="dxa"/>
          </w:tcPr>
          <w:p w:rsidR="00904D21" w:rsidRPr="00904D21" w:rsidRDefault="001F2F45" w:rsidP="00904D2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1" w:history="1">
              <w:r w:rsidR="00904D21" w:rsidRPr="00904D21">
                <w:rPr>
                  <w:rFonts w:eastAsia="Calibri"/>
                </w:rPr>
                <w:t>Подпрограмма</w:t>
              </w:r>
            </w:hyperlink>
            <w:r w:rsidR="00904D21">
              <w:rPr>
                <w:rFonts w:eastAsia="Calibri"/>
              </w:rPr>
              <w:t xml:space="preserve"> «</w:t>
            </w:r>
            <w:r w:rsidR="00904D21" w:rsidRPr="00904D21">
              <w:rPr>
                <w:rFonts w:eastAsia="Calibri"/>
              </w:rPr>
              <w:t>Развитие кадрового потенци</w:t>
            </w:r>
            <w:r w:rsidR="00904D21">
              <w:rPr>
                <w:rFonts w:eastAsia="Calibri"/>
              </w:rPr>
              <w:t>ала системы образования области»</w:t>
            </w:r>
          </w:p>
          <w:p w:rsidR="00904D21" w:rsidRPr="006024A0" w:rsidRDefault="00904D21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904D21" w:rsidRPr="006024A0" w:rsidRDefault="00904D21" w:rsidP="007D1928">
            <w:pPr>
              <w:jc w:val="both"/>
            </w:pPr>
          </w:p>
        </w:tc>
      </w:tr>
      <w:tr w:rsidR="00904D21" w:rsidRPr="006024A0" w:rsidTr="007511F9">
        <w:tc>
          <w:tcPr>
            <w:tcW w:w="959" w:type="dxa"/>
          </w:tcPr>
          <w:p w:rsidR="00904D21" w:rsidRDefault="00904D21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5.2</w:t>
            </w:r>
          </w:p>
        </w:tc>
        <w:tc>
          <w:tcPr>
            <w:tcW w:w="3969" w:type="dxa"/>
          </w:tcPr>
          <w:p w:rsidR="00904D21" w:rsidRPr="00904D21" w:rsidRDefault="00904D21" w:rsidP="00904D2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4D21">
              <w:rPr>
                <w:rFonts w:eastAsia="Calibri"/>
              </w:rPr>
              <w:t>Удельный вес численности руководителей государственных (муниципальных)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</w:t>
            </w:r>
          </w:p>
          <w:p w:rsidR="00904D21" w:rsidRPr="006024A0" w:rsidRDefault="00904D21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904D21" w:rsidRPr="00904D21" w:rsidRDefault="00904D21" w:rsidP="00904D2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32"/>
              </w:rPr>
              <w:drawing>
                <wp:inline distT="0" distB="0" distL="0" distR="0">
                  <wp:extent cx="1857375" cy="552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21" w:rsidRPr="00904D21" w:rsidRDefault="00904D21" w:rsidP="00904D21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904D21" w:rsidRPr="00904D21" w:rsidRDefault="00904D21" w:rsidP="00904D2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04D21">
              <w:rPr>
                <w:rFonts w:eastAsia="Calibri"/>
              </w:rPr>
              <w:t>Д</w:t>
            </w:r>
            <w:r w:rsidRPr="00904D21">
              <w:rPr>
                <w:rFonts w:eastAsia="Calibri"/>
                <w:sz w:val="20"/>
                <w:szCs w:val="20"/>
              </w:rPr>
              <w:t>рпк</w:t>
            </w:r>
            <w:r w:rsidRPr="00904D21">
              <w:rPr>
                <w:rFonts w:eastAsia="Calibri"/>
              </w:rPr>
              <w:t xml:space="preserve"> - доля руководителей государственных (муниципальных)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переподготовку, в общей численности руководителей организаций дошкольного, общего, дополнительного образования детей (%);</w:t>
            </w:r>
          </w:p>
          <w:p w:rsidR="00904D21" w:rsidRPr="00904D21" w:rsidRDefault="00904D21" w:rsidP="00904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D21">
              <w:rPr>
                <w:rFonts w:ascii="Times New Roman" w:hAnsi="Times New Roman" w:cs="Times New Roman"/>
                <w:lang w:eastAsia="ru-RU"/>
              </w:rPr>
              <w:t>пк</w:t>
            </w: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количество руководителей государственных (муниципальных) организаций дошкольного образования, общеобразовательных организаций и организаций дополнительного образования детей, прошедших в течение последних трех лет повышение квалификации или профессиональную переподготовку </w:t>
            </w:r>
            <w:r w:rsidR="006737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данным </w:t>
            </w:r>
            <w:hyperlink r:id="rId13" w:history="1">
              <w:r w:rsidRPr="00904D21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формы</w:t>
              </w:r>
            </w:hyperlink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статистического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83-РИК</w:t>
            </w:r>
            <w:r w:rsidRPr="00904D21">
              <w:t xml:space="preserve"> </w:t>
            </w:r>
            <w:r w:rsidRPr="00904D21">
              <w:rPr>
                <w:rFonts w:ascii="Times New Roman" w:hAnsi="Times New Roman" w:cs="Times New Roman"/>
                <w:sz w:val="24"/>
                <w:szCs w:val="24"/>
              </w:rPr>
              <w:t>(человек);</w:t>
            </w:r>
          </w:p>
          <w:p w:rsidR="00904D21" w:rsidRPr="006024A0" w:rsidRDefault="00904D21" w:rsidP="00EB49AB">
            <w:pPr>
              <w:pStyle w:val="ConsPlusNormal"/>
              <w:jc w:val="both"/>
            </w:pP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04D21">
              <w:rPr>
                <w:rFonts w:ascii="Times New Roman" w:hAnsi="Times New Roman" w:cs="Times New Roman"/>
                <w:lang w:eastAsia="ru-RU"/>
              </w:rPr>
              <w:t>общ</w:t>
            </w: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общее количество руководителей государственных (муниципальных) организаций дошкольного образования, общеобразовательных организаций и организаций дополнительного образования детей </w:t>
            </w:r>
            <w:r w:rsidR="006737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данным </w:t>
            </w:r>
            <w:hyperlink r:id="rId14" w:history="1">
              <w:r w:rsidRPr="00904D21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формы</w:t>
              </w:r>
            </w:hyperlink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статистического наблюдения </w:t>
            </w:r>
            <w:r w:rsidR="006737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04D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83-РИК</w:t>
            </w:r>
            <w:r>
              <w:t xml:space="preserve"> </w:t>
            </w:r>
            <w:r w:rsidRPr="00904D21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</w:tr>
      <w:tr w:rsidR="0067371A" w:rsidRPr="006024A0" w:rsidTr="007511F9">
        <w:tc>
          <w:tcPr>
            <w:tcW w:w="959" w:type="dxa"/>
          </w:tcPr>
          <w:p w:rsidR="0067371A" w:rsidRDefault="0067371A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5.4</w:t>
            </w:r>
          </w:p>
        </w:tc>
        <w:tc>
          <w:tcPr>
            <w:tcW w:w="3969" w:type="dxa"/>
          </w:tcPr>
          <w:p w:rsidR="0067371A" w:rsidRPr="0067371A" w:rsidRDefault="0067371A" w:rsidP="006737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7371A">
              <w:rPr>
                <w:rFonts w:eastAsia="Calibri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в Кировской области</w:t>
            </w:r>
          </w:p>
          <w:p w:rsidR="0067371A" w:rsidRPr="006024A0" w:rsidRDefault="0067371A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67371A" w:rsidRPr="0067371A" w:rsidRDefault="0067371A" w:rsidP="0067371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676400" cy="4667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71A" w:rsidRPr="0067371A" w:rsidRDefault="0067371A" w:rsidP="0067371A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67371A" w:rsidRPr="0067371A" w:rsidRDefault="0067371A" w:rsidP="006737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7371A">
              <w:rPr>
                <w:rFonts w:eastAsia="Calibri"/>
              </w:rPr>
              <w:t>Одоо -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работников организаций общего образования в Кировской области</w:t>
            </w:r>
            <w:r>
              <w:rPr>
                <w:rFonts w:eastAsia="Calibri"/>
              </w:rPr>
              <w:t xml:space="preserve"> (%)</w:t>
            </w:r>
            <w:r w:rsidRPr="0067371A">
              <w:rPr>
                <w:rFonts w:eastAsia="Calibri"/>
              </w:rPr>
              <w:t>;</w:t>
            </w:r>
          </w:p>
          <w:p w:rsidR="0067371A" w:rsidRPr="0067371A" w:rsidRDefault="0067371A" w:rsidP="006737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7371A">
              <w:rPr>
                <w:rFonts w:eastAsia="Calibri"/>
              </w:rPr>
              <w:t>СЗПдоо - среднемесячная заработная плата педагогических работников муниципальных дошкольных образовательных организаций Кировской области</w:t>
            </w:r>
            <w:r>
              <w:rPr>
                <w:rFonts w:eastAsia="Calibri"/>
              </w:rPr>
              <w:t xml:space="preserve"> согласно</w:t>
            </w:r>
            <w:r w:rsidR="00DA5B9D">
              <w:rPr>
                <w:rFonts w:eastAsia="Calibri"/>
              </w:rPr>
              <w:t xml:space="preserve"> данным формы федерального статистического наблюдения ЗП-образование (рублей)</w:t>
            </w:r>
            <w:r w:rsidRPr="0067371A">
              <w:rPr>
                <w:rFonts w:eastAsia="Calibri"/>
              </w:rPr>
              <w:t>;</w:t>
            </w:r>
          </w:p>
          <w:p w:rsidR="0067371A" w:rsidRDefault="0067371A" w:rsidP="006737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7371A">
              <w:rPr>
                <w:rFonts w:eastAsia="Calibri"/>
              </w:rPr>
              <w:t xml:space="preserve">СЗПОО - среднемесячная заработная плата работников организаций общего образования Кировской области </w:t>
            </w:r>
            <w:r w:rsidR="00DA5B9D">
              <w:rPr>
                <w:rFonts w:eastAsia="Calibri"/>
              </w:rPr>
              <w:t xml:space="preserve">согласно данным формы федерального статистического наблюдения </w:t>
            </w:r>
            <w:r w:rsidR="00DA5B9D">
              <w:rPr>
                <w:rFonts w:eastAsia="Calibri"/>
              </w:rPr>
              <w:br/>
              <w:t>ЗП-образование (рублей)</w:t>
            </w:r>
          </w:p>
          <w:p w:rsidR="00A340EA" w:rsidRPr="0067371A" w:rsidRDefault="00A340EA" w:rsidP="006737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7371A" w:rsidRPr="006024A0" w:rsidRDefault="0067371A" w:rsidP="007D1928">
            <w:pPr>
              <w:jc w:val="both"/>
            </w:pPr>
          </w:p>
        </w:tc>
      </w:tr>
      <w:tr w:rsidR="0067371A" w:rsidRPr="006024A0" w:rsidTr="007511F9">
        <w:tc>
          <w:tcPr>
            <w:tcW w:w="959" w:type="dxa"/>
          </w:tcPr>
          <w:p w:rsidR="0067371A" w:rsidRDefault="0067371A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5.5</w:t>
            </w:r>
          </w:p>
        </w:tc>
        <w:tc>
          <w:tcPr>
            <w:tcW w:w="3969" w:type="dxa"/>
          </w:tcPr>
          <w:p w:rsidR="00A340EA" w:rsidRPr="00A340EA" w:rsidRDefault="00A340EA" w:rsidP="00A340E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340EA">
              <w:rPr>
                <w:rFonts w:eastAsia="Calibri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общего образования к средней заработной плате в Кировской области</w:t>
            </w:r>
          </w:p>
          <w:p w:rsidR="0067371A" w:rsidRPr="006024A0" w:rsidRDefault="0067371A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A340EA" w:rsidRPr="00A340EA" w:rsidRDefault="00A340EA" w:rsidP="00A340E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676400" cy="466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0EA" w:rsidRPr="00A340EA" w:rsidRDefault="00A340EA" w:rsidP="00A340EA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A340EA" w:rsidRPr="00A340EA" w:rsidRDefault="00A340EA" w:rsidP="00A340E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340EA">
              <w:rPr>
                <w:rFonts w:eastAsia="Calibri"/>
              </w:rPr>
              <w:t>Оооо - отношение среднемесячной заработной платы педагогических работников государственных (муниципальных) образовательных организаций общего образования к средней номинальной начисленной заработной плате в Кировской области (%);</w:t>
            </w:r>
          </w:p>
          <w:p w:rsidR="00A340EA" w:rsidRPr="00A340EA" w:rsidRDefault="00A340EA" w:rsidP="00A340E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340EA">
              <w:rPr>
                <w:rFonts w:eastAsia="Calibri"/>
              </w:rPr>
              <w:t>СЗПооо - среднемесячная заработная плата педагогических работников государственных (муниципальных) образовательных организаций общего образования Кировской области согласно данным формы федерального статистического наблюдения ЗП-образование (рублей);</w:t>
            </w:r>
          </w:p>
          <w:p w:rsidR="00A340EA" w:rsidRPr="00A340EA" w:rsidRDefault="00A340EA" w:rsidP="00A340EA">
            <w:pPr>
              <w:pStyle w:val="ConsPlusNormal"/>
              <w:jc w:val="both"/>
              <w:rPr>
                <w:sz w:val="24"/>
                <w:szCs w:val="24"/>
              </w:rPr>
            </w:pPr>
            <w:r w:rsidRPr="00A340EA">
              <w:rPr>
                <w:rFonts w:ascii="Times New Roman" w:hAnsi="Times New Roman" w:cs="Times New Roman"/>
                <w:sz w:val="24"/>
                <w:szCs w:val="24"/>
              </w:rPr>
              <w:t xml:space="preserve">СЗП - среднемесячная номинальная начисленная заработная плата работников организаций Кировской области согласно </w:t>
            </w:r>
            <w:r w:rsidRPr="00A340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 Территориального органа Федеральной службы государственной статистики по Кировской области (рублей)</w:t>
            </w:r>
          </w:p>
          <w:p w:rsidR="0067371A" w:rsidRPr="006024A0" w:rsidRDefault="0067371A" w:rsidP="007D1928">
            <w:pPr>
              <w:jc w:val="both"/>
            </w:pPr>
          </w:p>
        </w:tc>
      </w:tr>
      <w:tr w:rsidR="0067371A" w:rsidRPr="006024A0" w:rsidTr="007511F9">
        <w:tc>
          <w:tcPr>
            <w:tcW w:w="959" w:type="dxa"/>
          </w:tcPr>
          <w:p w:rsidR="0067371A" w:rsidRDefault="0067371A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5.6</w:t>
            </w:r>
          </w:p>
        </w:tc>
        <w:tc>
          <w:tcPr>
            <w:tcW w:w="3969" w:type="dxa"/>
          </w:tcPr>
          <w:p w:rsidR="00294FCA" w:rsidRPr="00294FCA" w:rsidRDefault="00294FCA" w:rsidP="00294FC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94FCA">
              <w:rPr>
                <w:rFonts w:eastAsia="Calibri"/>
              </w:rPr>
              <w:t xml:space="preserve">Отношение среднемесячной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в Кировской области </w:t>
            </w:r>
          </w:p>
          <w:p w:rsidR="0067371A" w:rsidRPr="006024A0" w:rsidRDefault="0067371A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294FCA" w:rsidRPr="00294FCA" w:rsidRDefault="00294FCA" w:rsidP="00294F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676400" cy="4667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FCA" w:rsidRPr="00294FCA" w:rsidRDefault="00294FCA" w:rsidP="00294FCA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294FCA" w:rsidRPr="00294FCA" w:rsidRDefault="00294FCA" w:rsidP="00294FC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94FCA">
              <w:rPr>
                <w:rFonts w:eastAsia="Calibri"/>
              </w:rPr>
              <w:t>Оодо - отношение среднемесячной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в Кировской области</w:t>
            </w:r>
            <w:r>
              <w:rPr>
                <w:rFonts w:eastAsia="Calibri"/>
              </w:rPr>
              <w:t xml:space="preserve"> (%)</w:t>
            </w:r>
            <w:r w:rsidRPr="00294FCA">
              <w:rPr>
                <w:rFonts w:eastAsia="Calibri"/>
              </w:rPr>
              <w:t>;</w:t>
            </w:r>
          </w:p>
          <w:p w:rsidR="00294FCA" w:rsidRPr="00294FCA" w:rsidRDefault="00294FCA" w:rsidP="00294FC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94FCA">
              <w:rPr>
                <w:rFonts w:eastAsia="Calibri"/>
              </w:rPr>
              <w:t xml:space="preserve">СЗПодо - среднемесячная заработная плата педагогических работников государственных (муниципальных) организаций дополнительного образования детей </w:t>
            </w:r>
            <w:r w:rsidRPr="00A340EA">
              <w:rPr>
                <w:rFonts w:eastAsia="Calibri"/>
              </w:rPr>
              <w:t>согласно данным формы федерального статистического наблюдения ЗП-образование (рублей)</w:t>
            </w:r>
            <w:r w:rsidRPr="00294FCA">
              <w:rPr>
                <w:rFonts w:eastAsia="Calibri"/>
              </w:rPr>
              <w:t>;</w:t>
            </w:r>
          </w:p>
          <w:p w:rsidR="00294FCA" w:rsidRPr="00294FCA" w:rsidRDefault="00294FCA" w:rsidP="00294FC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94FCA">
              <w:rPr>
                <w:rFonts w:eastAsia="Calibri"/>
              </w:rPr>
              <w:t>СЗП - среднемесячная номинальная начисленная заработная плата работников организаций Кировской области</w:t>
            </w:r>
            <w:r>
              <w:rPr>
                <w:rFonts w:eastAsia="Calibri"/>
              </w:rPr>
              <w:t xml:space="preserve"> </w:t>
            </w:r>
            <w:r w:rsidRPr="00A340EA">
              <w:t>согласно информации Территориального органа Федеральной службы го</w:t>
            </w:r>
            <w:r w:rsidR="00E8205A">
              <w:t>-</w:t>
            </w:r>
            <w:r w:rsidRPr="00A340EA">
              <w:t>сударственной статистики по Кировской области (рублей)</w:t>
            </w:r>
          </w:p>
          <w:p w:rsidR="0067371A" w:rsidRPr="006024A0" w:rsidRDefault="0067371A" w:rsidP="007D1928">
            <w:pPr>
              <w:jc w:val="both"/>
            </w:pPr>
          </w:p>
        </w:tc>
      </w:tr>
      <w:tr w:rsidR="0067371A" w:rsidRPr="006024A0" w:rsidTr="007511F9">
        <w:tc>
          <w:tcPr>
            <w:tcW w:w="959" w:type="dxa"/>
          </w:tcPr>
          <w:p w:rsidR="0067371A" w:rsidRDefault="0067371A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5.7</w:t>
            </w:r>
          </w:p>
        </w:tc>
        <w:tc>
          <w:tcPr>
            <w:tcW w:w="3969" w:type="dxa"/>
          </w:tcPr>
          <w:p w:rsidR="0067371A" w:rsidRPr="006024A0" w:rsidRDefault="00811E9D" w:rsidP="00811E9D">
            <w:pPr>
              <w:autoSpaceDE w:val="0"/>
              <w:autoSpaceDN w:val="0"/>
              <w:adjustRightInd w:val="0"/>
              <w:jc w:val="both"/>
            </w:pPr>
            <w:r w:rsidRPr="00811E9D">
              <w:rPr>
                <w:rFonts w:eastAsia="Calibri"/>
              </w:rPr>
              <w:t xml:space="preserve">Отношение среднемесячной заработной платы преподавателей и мастеров производственного обучения государственных образовательных организаций, реализующих образовательные программы среднего профессионального образования, к </w:t>
            </w:r>
            <w:r w:rsidRPr="00811E9D">
              <w:rPr>
                <w:rFonts w:eastAsia="Calibri"/>
              </w:rPr>
              <w:lastRenderedPageBreak/>
              <w:t>заработной плате в Кировской области</w:t>
            </w:r>
          </w:p>
        </w:tc>
        <w:tc>
          <w:tcPr>
            <w:tcW w:w="10000" w:type="dxa"/>
          </w:tcPr>
          <w:p w:rsidR="00811E9D" w:rsidRPr="00811E9D" w:rsidRDefault="00811E9D" w:rsidP="00811E9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</w:rPr>
              <w:lastRenderedPageBreak/>
              <w:drawing>
                <wp:inline distT="0" distB="0" distL="0" distR="0">
                  <wp:extent cx="1676400" cy="4762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E9D" w:rsidRDefault="00811E9D" w:rsidP="00811E9D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4F1A07" w:rsidRDefault="004F1A07" w:rsidP="00811E9D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4F1A07" w:rsidRDefault="004F1A07" w:rsidP="00811E9D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4F1A07" w:rsidRPr="00811E9D" w:rsidRDefault="004F1A07" w:rsidP="00811E9D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811E9D" w:rsidRPr="00811E9D" w:rsidRDefault="00811E9D" w:rsidP="00811E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11E9D">
              <w:rPr>
                <w:rFonts w:eastAsia="Calibri"/>
              </w:rPr>
              <w:lastRenderedPageBreak/>
              <w:t>Оопо - отношение среднемесячной заработной платы преподавателей и мастеров производственного обучения государственных образовательных организаций, реализующих образовательные программы среднего профессионального образования, к заработной плате в Кировской области</w:t>
            </w:r>
            <w:r>
              <w:rPr>
                <w:rFonts w:eastAsia="Calibri"/>
              </w:rPr>
              <w:t xml:space="preserve"> (%)</w:t>
            </w:r>
            <w:r w:rsidRPr="00811E9D">
              <w:rPr>
                <w:rFonts w:eastAsia="Calibri"/>
              </w:rPr>
              <w:t>;</w:t>
            </w:r>
          </w:p>
          <w:p w:rsidR="00811E9D" w:rsidRPr="00811E9D" w:rsidRDefault="00811E9D" w:rsidP="00811E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11E9D">
              <w:rPr>
                <w:rFonts w:eastAsia="Calibri"/>
              </w:rPr>
              <w:t>СЗПопо - среднемесячная заработная плата преподавателей и мастеров производственного обучения государственных образовательных организаций, реализующих образовательные программы среднего профессионального образования, согласно ведомственной отчетности министерства образования Кировской области</w:t>
            </w:r>
            <w:r>
              <w:rPr>
                <w:rFonts w:eastAsia="Calibri"/>
              </w:rPr>
              <w:t xml:space="preserve"> (рублей)</w:t>
            </w:r>
            <w:r w:rsidRPr="00811E9D">
              <w:rPr>
                <w:rFonts w:eastAsia="Calibri"/>
              </w:rPr>
              <w:t>;</w:t>
            </w:r>
          </w:p>
          <w:p w:rsidR="00811E9D" w:rsidRPr="00811E9D" w:rsidRDefault="00811E9D" w:rsidP="00811E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11E9D">
              <w:rPr>
                <w:rFonts w:eastAsia="Calibri"/>
              </w:rPr>
              <w:t>СЗП - среднемесячная номинальная начисленная заработная плата работников организаций Кировской области согласно ведомственной отчетности министерства образования Кировской области</w:t>
            </w:r>
            <w:r>
              <w:rPr>
                <w:rFonts w:eastAsia="Calibri"/>
              </w:rPr>
              <w:t xml:space="preserve"> (рублей)</w:t>
            </w:r>
          </w:p>
          <w:p w:rsidR="0067371A" w:rsidRPr="006024A0" w:rsidRDefault="0067371A" w:rsidP="007D1928">
            <w:pPr>
              <w:jc w:val="both"/>
            </w:pPr>
          </w:p>
        </w:tc>
      </w:tr>
      <w:tr w:rsidR="00811E9D" w:rsidRPr="006024A0" w:rsidTr="007511F9">
        <w:tc>
          <w:tcPr>
            <w:tcW w:w="959" w:type="dxa"/>
          </w:tcPr>
          <w:p w:rsidR="00811E9D" w:rsidRDefault="00174C9F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</w:t>
            </w:r>
          </w:p>
        </w:tc>
        <w:tc>
          <w:tcPr>
            <w:tcW w:w="3969" w:type="dxa"/>
          </w:tcPr>
          <w:p w:rsidR="00174C9F" w:rsidRPr="00174C9F" w:rsidRDefault="001F2F45" w:rsidP="00174C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9" w:history="1">
              <w:r w:rsidR="00174C9F" w:rsidRPr="00174C9F">
                <w:rPr>
                  <w:rFonts w:eastAsia="Calibri"/>
                </w:rPr>
                <w:t>Подпрограмма</w:t>
              </w:r>
            </w:hyperlink>
            <w:r w:rsidR="00174C9F">
              <w:rPr>
                <w:rFonts w:eastAsia="Calibri"/>
              </w:rPr>
              <w:t xml:space="preserve"> «</w:t>
            </w:r>
            <w:r w:rsidR="00174C9F" w:rsidRPr="00174C9F">
              <w:rPr>
                <w:rFonts w:eastAsia="Calibri"/>
              </w:rPr>
              <w:t>Реализация государственной молодежной политики и организация отдыха и оздоровле</w:t>
            </w:r>
            <w:r w:rsidR="00174C9F">
              <w:rPr>
                <w:rFonts w:eastAsia="Calibri"/>
              </w:rPr>
              <w:t>ния детей и молодежи»</w:t>
            </w:r>
          </w:p>
          <w:p w:rsidR="00811E9D" w:rsidRPr="006024A0" w:rsidRDefault="00811E9D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811E9D" w:rsidRPr="006024A0" w:rsidRDefault="00811E9D" w:rsidP="007D1928">
            <w:pPr>
              <w:jc w:val="both"/>
            </w:pPr>
          </w:p>
        </w:tc>
      </w:tr>
      <w:tr w:rsidR="00811E9D" w:rsidRPr="006024A0" w:rsidTr="007511F9">
        <w:tc>
          <w:tcPr>
            <w:tcW w:w="959" w:type="dxa"/>
          </w:tcPr>
          <w:p w:rsidR="00811E9D" w:rsidRDefault="00174C9F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6.2</w:t>
            </w:r>
          </w:p>
        </w:tc>
        <w:tc>
          <w:tcPr>
            <w:tcW w:w="3969" w:type="dxa"/>
          </w:tcPr>
          <w:p w:rsidR="00F31F53" w:rsidRPr="00F31F53" w:rsidRDefault="00F31F53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1F53">
              <w:rPr>
                <w:rFonts w:eastAsia="Calibri"/>
              </w:rPr>
              <w:t>Количество реализованных молодежных инициатив (проектов, программ), получивших финансовую поддержку из средств областного бюджета на конкурсной основе в отчетном году, в том числе в сфере отдыха и оздоровления молодежи</w:t>
            </w:r>
          </w:p>
          <w:p w:rsidR="00811E9D" w:rsidRPr="006024A0" w:rsidRDefault="00811E9D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31F53" w:rsidRPr="00F31F53" w:rsidRDefault="00F31F53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1F53">
              <w:rPr>
                <w:rFonts w:eastAsia="Calibri"/>
              </w:rPr>
              <w:t>оценивается по количеству победителей проектов и программ в сфере государственной молодежной политики, получивших финансовую поддержку из средств областного бюджета на конкурсной основе в отчетном году, в том числе в сфере отдыха и оздоровления молодежи. Значение показателя определяется ежегодно нарастающим итогом за период реализации Подпрограммы</w:t>
            </w:r>
            <w:r w:rsidR="00546801">
              <w:rPr>
                <w:rFonts w:eastAsia="Calibri"/>
              </w:rPr>
              <w:t xml:space="preserve"> по данным министерства образования Кировской области</w:t>
            </w:r>
          </w:p>
          <w:p w:rsidR="00811E9D" w:rsidRPr="006024A0" w:rsidRDefault="00811E9D" w:rsidP="007D1928">
            <w:pPr>
              <w:jc w:val="both"/>
            </w:pPr>
          </w:p>
        </w:tc>
      </w:tr>
      <w:tr w:rsidR="00811E9D" w:rsidRPr="006024A0" w:rsidTr="007511F9">
        <w:tc>
          <w:tcPr>
            <w:tcW w:w="959" w:type="dxa"/>
          </w:tcPr>
          <w:p w:rsidR="00811E9D" w:rsidRDefault="00174C9F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6.5</w:t>
            </w:r>
          </w:p>
        </w:tc>
        <w:tc>
          <w:tcPr>
            <w:tcW w:w="3969" w:type="dxa"/>
          </w:tcPr>
          <w:p w:rsidR="00F31F53" w:rsidRPr="00F31F53" w:rsidRDefault="00F31F53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1F53">
              <w:rPr>
                <w:rFonts w:eastAsia="Calibri"/>
              </w:rPr>
              <w:t>Доля муниципальных образований Кировской области, оказывающих услуги молодым людям, нуждающимся в особой защите государст</w:t>
            </w:r>
            <w:r w:rsidR="00E8205A">
              <w:rPr>
                <w:rFonts w:eastAsia="Calibri"/>
              </w:rPr>
              <w:t>-</w:t>
            </w:r>
            <w:r w:rsidRPr="00F31F53">
              <w:rPr>
                <w:rFonts w:eastAsia="Calibri"/>
              </w:rPr>
              <w:t>ва, в рамках реализации молодежных программ (проектов), от общей численности муниципальных образований Кировской области</w:t>
            </w:r>
          </w:p>
          <w:p w:rsidR="00811E9D" w:rsidRPr="006024A0" w:rsidRDefault="00811E9D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31F53" w:rsidRPr="00F31F53" w:rsidRDefault="00F31F53" w:rsidP="00F31F5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32"/>
              </w:rPr>
              <w:drawing>
                <wp:inline distT="0" distB="0" distL="0" distR="0">
                  <wp:extent cx="1895475" cy="54292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F53" w:rsidRPr="00F31F53" w:rsidRDefault="00F31F53" w:rsidP="00F31F53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F31F53" w:rsidRDefault="00F31F53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1F53">
              <w:rPr>
                <w:rFonts w:eastAsia="Calibri"/>
              </w:rPr>
              <w:t>Д</w:t>
            </w:r>
            <w:r w:rsidRPr="00F31F53">
              <w:rPr>
                <w:rFonts w:eastAsia="Calibri"/>
                <w:vertAlign w:val="subscript"/>
              </w:rPr>
              <w:t>мо</w:t>
            </w:r>
            <w:r w:rsidRPr="00F31F53">
              <w:rPr>
                <w:rFonts w:eastAsia="Calibri"/>
              </w:rPr>
              <w:t xml:space="preserve"> - доля муниципальных образований Кировской области, оказывающих услуги молодым людям, нуждающимся в особой защите государства, в рамках реализации молодежных программ (проектов), от общей численности муниципальных образований Кировской области (%);</w:t>
            </w:r>
          </w:p>
          <w:p w:rsidR="004F1A07" w:rsidRPr="00F31F53" w:rsidRDefault="004F1A07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31F53" w:rsidRPr="00F31F53" w:rsidRDefault="00F31F53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1F53">
              <w:rPr>
                <w:rFonts w:eastAsia="Calibri"/>
              </w:rPr>
              <w:lastRenderedPageBreak/>
              <w:t>МО</w:t>
            </w:r>
            <w:r w:rsidRPr="00F31F53">
              <w:rPr>
                <w:rFonts w:eastAsia="Calibri"/>
                <w:vertAlign w:val="subscript"/>
              </w:rPr>
              <w:t>оз</w:t>
            </w:r>
            <w:r w:rsidRPr="00F31F53">
              <w:rPr>
                <w:rFonts w:eastAsia="Calibri"/>
              </w:rPr>
              <w:t xml:space="preserve"> - количество муниципальных образований Кировской области, оказывающих услуги молодым людям, нуждающимся в особой защите государства, в рамках реализации молодежных программ (проектов), согласно ведомственной отчетности министерства образования Кировской области (единиц);</w:t>
            </w:r>
          </w:p>
          <w:p w:rsidR="00F31F53" w:rsidRPr="00F31F53" w:rsidRDefault="00F31F53" w:rsidP="00F31F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F5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31F5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</w:t>
            </w:r>
            <w:r w:rsidRPr="00F31F53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муниципальных образований, расположенных на территории Кировской области (единиц), согласно данным </w:t>
            </w:r>
            <w:r w:rsidRPr="00F3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органа Федеральной службы государственной статистики по Кировской области</w:t>
            </w:r>
          </w:p>
          <w:p w:rsidR="00811E9D" w:rsidRPr="006024A0" w:rsidRDefault="00811E9D" w:rsidP="007D1928">
            <w:pPr>
              <w:jc w:val="both"/>
            </w:pPr>
          </w:p>
        </w:tc>
      </w:tr>
      <w:tr w:rsidR="00811E9D" w:rsidRPr="006024A0" w:rsidTr="007511F9">
        <w:tc>
          <w:tcPr>
            <w:tcW w:w="959" w:type="dxa"/>
          </w:tcPr>
          <w:p w:rsidR="00811E9D" w:rsidRDefault="00174C9F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6.11</w:t>
            </w:r>
          </w:p>
        </w:tc>
        <w:tc>
          <w:tcPr>
            <w:tcW w:w="3969" w:type="dxa"/>
          </w:tcPr>
          <w:p w:rsidR="00F31F53" w:rsidRPr="00F31F53" w:rsidRDefault="00F31F53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1F53">
              <w:rPr>
                <w:rFonts w:eastAsia="Calibri"/>
              </w:rPr>
              <w:t>Количество молодых семей, получивших социальную поддержку в сфере ипотечного жилищного кредитования</w:t>
            </w:r>
          </w:p>
          <w:p w:rsidR="00811E9D" w:rsidRPr="006024A0" w:rsidRDefault="00811E9D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31F53" w:rsidRPr="00F31F53" w:rsidRDefault="00F31F53" w:rsidP="00F31F5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31F53">
              <w:rPr>
                <w:rFonts w:eastAsia="Calibri"/>
              </w:rPr>
              <w:t>значение показателя определяется ежегодно нарастающим итогом за период реализации Подпрограммы в соответствии с реестром получателей социальной выплаты на оплату части оставшегося долга по ипотечному жилищному кредиту</w:t>
            </w:r>
            <w:r w:rsidR="008704DE">
              <w:rPr>
                <w:rFonts w:eastAsia="Calibri"/>
              </w:rPr>
              <w:t xml:space="preserve"> по данным министерств</w:t>
            </w:r>
            <w:r w:rsidR="00EB49AB">
              <w:rPr>
                <w:rFonts w:eastAsia="Calibri"/>
              </w:rPr>
              <w:t>а образования Кировской области</w:t>
            </w:r>
          </w:p>
          <w:p w:rsidR="00811E9D" w:rsidRPr="006024A0" w:rsidRDefault="00811E9D" w:rsidP="007D1928">
            <w:pPr>
              <w:jc w:val="both"/>
            </w:pPr>
          </w:p>
        </w:tc>
      </w:tr>
      <w:tr w:rsidR="00197302" w:rsidRPr="006024A0" w:rsidTr="007511F9">
        <w:tc>
          <w:tcPr>
            <w:tcW w:w="959" w:type="dxa"/>
          </w:tcPr>
          <w:p w:rsidR="00197302" w:rsidRPr="006024A0" w:rsidRDefault="000E7CCB" w:rsidP="007D192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7</w:t>
            </w:r>
          </w:p>
        </w:tc>
        <w:tc>
          <w:tcPr>
            <w:tcW w:w="3969" w:type="dxa"/>
          </w:tcPr>
          <w:p w:rsidR="00432B7B" w:rsidRPr="006024A0" w:rsidRDefault="00197302" w:rsidP="000E7CC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6024A0">
              <w:t>Подпрограмма «</w:t>
            </w:r>
            <w:r w:rsidR="000E7CCB">
              <w:t>Создание новых мест в общеобразовательных организациях Кировской области</w:t>
            </w:r>
            <w:r w:rsidRPr="006024A0">
              <w:t>»</w:t>
            </w:r>
          </w:p>
        </w:tc>
        <w:tc>
          <w:tcPr>
            <w:tcW w:w="10000" w:type="dxa"/>
          </w:tcPr>
          <w:p w:rsidR="00197302" w:rsidRPr="006024A0" w:rsidRDefault="00197302" w:rsidP="007D1928">
            <w:pPr>
              <w:jc w:val="both"/>
            </w:pPr>
          </w:p>
        </w:tc>
      </w:tr>
      <w:tr w:rsidR="00F31F53" w:rsidRPr="006024A0" w:rsidTr="00DB4212">
        <w:tc>
          <w:tcPr>
            <w:tcW w:w="959" w:type="dxa"/>
          </w:tcPr>
          <w:p w:rsidR="00F31F53" w:rsidRDefault="00F31F53" w:rsidP="00DB42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7.1</w:t>
            </w:r>
          </w:p>
        </w:tc>
        <w:tc>
          <w:tcPr>
            <w:tcW w:w="3969" w:type="dxa"/>
          </w:tcPr>
          <w:p w:rsidR="00D73EDC" w:rsidRPr="00D73EDC" w:rsidRDefault="00D73EDC" w:rsidP="00D73ED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73EDC">
              <w:rPr>
                <w:rFonts w:eastAsia="Calibri"/>
              </w:rPr>
              <w:t>Число новых мест в общеобразовательных организациях Кировской области (введенных в рамках Подпрограммы)</w:t>
            </w:r>
          </w:p>
          <w:p w:rsidR="00F31F53" w:rsidRPr="006024A0" w:rsidRDefault="00F31F53" w:rsidP="00DB4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D73EDC" w:rsidRPr="00D73EDC" w:rsidRDefault="00D73EDC" w:rsidP="00D73ED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73EDC">
              <w:rPr>
                <w:rFonts w:eastAsia="Calibri"/>
              </w:rPr>
              <w:t>Ч</w:t>
            </w:r>
            <w:r w:rsidRPr="00D73EDC">
              <w:rPr>
                <w:rFonts w:eastAsia="Calibri"/>
                <w:vertAlign w:val="subscript"/>
              </w:rPr>
              <w:t>нм</w:t>
            </w:r>
            <w:r w:rsidRPr="00D73EDC">
              <w:rPr>
                <w:rFonts w:eastAsia="Calibri"/>
              </w:rPr>
              <w:t xml:space="preserve"> = Ч</w:t>
            </w:r>
            <w:r w:rsidRPr="00D73EDC">
              <w:rPr>
                <w:rFonts w:eastAsia="Calibri"/>
                <w:vertAlign w:val="subscript"/>
              </w:rPr>
              <w:t>нмм</w:t>
            </w:r>
            <w:r w:rsidRPr="00D73EDC">
              <w:rPr>
                <w:rFonts w:eastAsia="Calibri"/>
              </w:rPr>
              <w:t xml:space="preserve"> + Ч</w:t>
            </w:r>
            <w:r w:rsidRPr="00D73EDC">
              <w:rPr>
                <w:rFonts w:eastAsia="Calibri"/>
                <w:vertAlign w:val="subscript"/>
              </w:rPr>
              <w:t>нмо</w:t>
            </w:r>
            <w:r w:rsidRPr="00D73EDC">
              <w:rPr>
                <w:rFonts w:eastAsia="Calibri"/>
              </w:rPr>
              <w:t xml:space="preserve"> + Ч</w:t>
            </w:r>
            <w:r w:rsidRPr="00D73EDC">
              <w:rPr>
                <w:rFonts w:eastAsia="Calibri"/>
                <w:vertAlign w:val="subscript"/>
              </w:rPr>
              <w:t>нмнс</w:t>
            </w:r>
            <w:r w:rsidRPr="00D73EDC">
              <w:rPr>
                <w:rFonts w:eastAsia="Calibri"/>
              </w:rPr>
              <w:t>, где:</w:t>
            </w:r>
          </w:p>
          <w:p w:rsidR="00D73EDC" w:rsidRPr="00D73EDC" w:rsidRDefault="00D73EDC" w:rsidP="00D73EDC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D73EDC" w:rsidRPr="00D73EDC" w:rsidRDefault="00D73EDC" w:rsidP="00D73ED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73EDC">
              <w:rPr>
                <w:rFonts w:eastAsia="Calibri"/>
              </w:rPr>
              <w:t>Ч</w:t>
            </w:r>
            <w:r w:rsidRPr="00D73EDC">
              <w:rPr>
                <w:rFonts w:eastAsia="Calibri"/>
                <w:vertAlign w:val="subscript"/>
              </w:rPr>
              <w:t>нмм</w:t>
            </w:r>
            <w:r w:rsidRPr="00D73EDC">
              <w:rPr>
                <w:rFonts w:eastAsia="Calibri"/>
              </w:rPr>
              <w:t xml:space="preserve"> - число новых мест в общеобразовательных организациях Кировской области, введенных путем модернизации существующей инфраструктуры общего образования (единиц);</w:t>
            </w:r>
          </w:p>
          <w:p w:rsidR="00D73EDC" w:rsidRPr="00D73EDC" w:rsidRDefault="00D73EDC" w:rsidP="00D73ED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73EDC">
              <w:rPr>
                <w:rFonts w:eastAsia="Calibri"/>
              </w:rPr>
              <w:t>Ч</w:t>
            </w:r>
            <w:r w:rsidRPr="00D73EDC">
              <w:rPr>
                <w:rFonts w:eastAsia="Calibri"/>
                <w:vertAlign w:val="subscript"/>
              </w:rPr>
              <w:t>нмо</w:t>
            </w:r>
            <w:r w:rsidRPr="00D73EDC">
              <w:rPr>
                <w:rFonts w:eastAsia="Calibri"/>
              </w:rPr>
              <w:t xml:space="preserve"> - число новых мест в общеобразовательных организациях Кировской области, введенных путем оптимизации загруженности школ согласно ведомственной отчетности министерства образования Кировской области (единиц);</w:t>
            </w:r>
          </w:p>
          <w:p w:rsidR="00D73EDC" w:rsidRPr="00D73EDC" w:rsidRDefault="00D73EDC" w:rsidP="00D73ED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73EDC">
              <w:rPr>
                <w:rFonts w:eastAsia="Calibri"/>
              </w:rPr>
              <w:t>Ч</w:t>
            </w:r>
            <w:r w:rsidRPr="00D73EDC">
              <w:rPr>
                <w:rFonts w:eastAsia="Calibri"/>
                <w:vertAlign w:val="subscript"/>
              </w:rPr>
              <w:t>нмнс</w:t>
            </w:r>
            <w:r w:rsidRPr="00D73EDC">
              <w:rPr>
                <w:rFonts w:eastAsia="Calibri"/>
              </w:rPr>
              <w:t xml:space="preserve"> - число новых мест в общеобразовательных организациях Кировской области, введенных путем поддержки развития негосударственного сектора, согласно ведомственной отчетности министерства образования Кировской области (единиц)</w:t>
            </w:r>
          </w:p>
          <w:p w:rsidR="00F31F53" w:rsidRPr="006024A0" w:rsidRDefault="00F31F53" w:rsidP="00DB4212">
            <w:pPr>
              <w:jc w:val="both"/>
            </w:pPr>
          </w:p>
        </w:tc>
      </w:tr>
      <w:tr w:rsidR="00F31F53" w:rsidRPr="006024A0" w:rsidTr="00DB4212">
        <w:tc>
          <w:tcPr>
            <w:tcW w:w="959" w:type="dxa"/>
          </w:tcPr>
          <w:p w:rsidR="00F31F53" w:rsidRDefault="00F31F53" w:rsidP="00DB42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7.2</w:t>
            </w:r>
          </w:p>
        </w:tc>
        <w:tc>
          <w:tcPr>
            <w:tcW w:w="3969" w:type="dxa"/>
          </w:tcPr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организациях, в том числе обучающихся по образовательным программам начального общего, ос</w:t>
            </w:r>
            <w:r w:rsidRPr="00914B2C">
              <w:rPr>
                <w:rFonts w:eastAsia="Calibri"/>
              </w:rPr>
              <w:lastRenderedPageBreak/>
              <w:t>новного общего, среднего общего образования</w:t>
            </w:r>
          </w:p>
          <w:p w:rsidR="00F31F53" w:rsidRPr="006024A0" w:rsidRDefault="00F31F53" w:rsidP="00DB4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914B2C" w:rsidRPr="00914B2C" w:rsidRDefault="00914B2C" w:rsidP="00914B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lastRenderedPageBreak/>
              <w:drawing>
                <wp:inline distT="0" distB="0" distL="0" distR="0">
                  <wp:extent cx="1876425" cy="45720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2C" w:rsidRDefault="00914B2C" w:rsidP="00914B2C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4F1A07" w:rsidRPr="00914B2C" w:rsidRDefault="004F1A07" w:rsidP="00914B2C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о</w:t>
            </w:r>
            <w:r w:rsidRPr="00914B2C">
              <w:rPr>
                <w:rFonts w:eastAsia="Calibri"/>
              </w:rPr>
      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  <w:r>
              <w:rPr>
                <w:rFonts w:eastAsia="Calibri"/>
              </w:rPr>
              <w:t xml:space="preserve"> (%)</w:t>
            </w:r>
            <w:r w:rsidRPr="00914B2C">
              <w:rPr>
                <w:rFonts w:eastAsia="Calibri"/>
              </w:rPr>
              <w:t>;</w:t>
            </w:r>
          </w:p>
          <w:p w:rsidR="004F1A07" w:rsidRPr="00914B2C" w:rsidRDefault="004F1A07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lastRenderedPageBreak/>
              <w:t>У</w:t>
            </w:r>
            <w:r w:rsidRPr="00914B2C">
              <w:rPr>
                <w:rFonts w:eastAsia="Calibri"/>
                <w:vertAlign w:val="subscript"/>
              </w:rPr>
              <w:t>2</w:t>
            </w:r>
            <w:r w:rsidRPr="00914B2C">
              <w:rPr>
                <w:rFonts w:eastAsia="Calibri"/>
              </w:rPr>
              <w:t xml:space="preserve"> - численность обучающихся общеобразовательных организаций, занимающихся во вторую смену, согласно данным </w:t>
            </w:r>
            <w:hyperlink r:id="rId22" w:history="1">
              <w:r w:rsidRPr="00914B2C">
                <w:rPr>
                  <w:rFonts w:eastAsia="Calibri"/>
                </w:rPr>
                <w:t>формы</w:t>
              </w:r>
            </w:hyperlink>
            <w:r w:rsidRPr="00914B2C">
              <w:rPr>
                <w:rFonts w:eastAsia="Calibri"/>
              </w:rPr>
              <w:t xml:space="preserve"> федерального статистического наблюдения </w:t>
            </w:r>
            <w:r>
              <w:rPr>
                <w:rFonts w:eastAsia="Calibri"/>
              </w:rPr>
              <w:t>№</w:t>
            </w:r>
            <w:r w:rsidRPr="00914B2C">
              <w:rPr>
                <w:rFonts w:eastAsia="Calibri"/>
              </w:rPr>
              <w:t xml:space="preserve"> 76-РИК (человек);</w:t>
            </w:r>
          </w:p>
          <w:p w:rsid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 xml:space="preserve">У - общая численность обучающихся общеобразовательных организаций согласно данным </w:t>
            </w:r>
            <w:hyperlink r:id="rId23" w:history="1">
              <w:r w:rsidRPr="00914B2C">
                <w:rPr>
                  <w:rFonts w:eastAsia="Calibri"/>
                </w:rPr>
                <w:t>формы</w:t>
              </w:r>
            </w:hyperlink>
            <w:r w:rsidRPr="00914B2C">
              <w:rPr>
                <w:rFonts w:eastAsia="Calibri"/>
              </w:rPr>
              <w:t xml:space="preserve"> федерального статистического наблюдения </w:t>
            </w:r>
            <w:r>
              <w:rPr>
                <w:rFonts w:eastAsia="Calibri"/>
              </w:rPr>
              <w:t>№</w:t>
            </w:r>
            <w:r w:rsidRPr="00914B2C">
              <w:rPr>
                <w:rFonts w:eastAsia="Calibri"/>
              </w:rPr>
              <w:t xml:space="preserve"> 76-РИК (человек).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 рассчитывается по формуле: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30"/>
              </w:rPr>
              <w:drawing>
                <wp:inline distT="0" distB="0" distL="0" distR="0">
                  <wp:extent cx="2066925" cy="533400"/>
                  <wp:effectExtent l="0" t="0" r="9525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>
              <w:rPr>
                <w:rFonts w:eastAsia="Calibri"/>
                <w:vertAlign w:val="subscript"/>
              </w:rPr>
              <w:t>он</w:t>
            </w:r>
            <w:r>
              <w:rPr>
                <w:rFonts w:eastAsia="Calibri"/>
              </w:rPr>
              <w:t xml:space="preserve"> - у</w:t>
            </w:r>
            <w:r w:rsidRPr="00914B2C">
              <w:rPr>
                <w:rFonts w:eastAsia="Calibri"/>
              </w:rPr>
              <w:t>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</w:t>
            </w:r>
            <w:r>
              <w:rPr>
                <w:rFonts w:eastAsia="Calibri"/>
              </w:rPr>
              <w:t xml:space="preserve"> (%);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2н</w:t>
            </w:r>
            <w:r w:rsidRPr="00914B2C">
              <w:rPr>
                <w:rFonts w:eastAsia="Calibri"/>
              </w:rPr>
              <w:t xml:space="preserve"> - численность обучающихся по образовательным программам начального общего образования в общеобразовательных организациях, занимающихся во вторую смену, согласно ведомственной отчетности министерства образования Кировской области (человек);</w:t>
            </w:r>
          </w:p>
          <w:p w:rsid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н</w:t>
            </w:r>
            <w:r w:rsidRPr="00914B2C">
              <w:rPr>
                <w:rFonts w:eastAsia="Calibri"/>
              </w:rPr>
              <w:t xml:space="preserve"> - общая численность обучающихся по образовательным программам начального общего образования в общеобразовательных организациях согласно данным </w:t>
            </w:r>
            <w:hyperlink r:id="rId25" w:history="1">
              <w:r w:rsidRPr="00914B2C">
                <w:rPr>
                  <w:rFonts w:eastAsia="Calibri"/>
                </w:rPr>
                <w:t>формы</w:t>
              </w:r>
            </w:hyperlink>
            <w:r w:rsidRPr="00914B2C">
              <w:rPr>
                <w:rFonts w:eastAsia="Calibri"/>
              </w:rPr>
              <w:t xml:space="preserve"> федерального статистического наблюдения </w:t>
            </w:r>
            <w:r>
              <w:rPr>
                <w:rFonts w:eastAsia="Calibri"/>
              </w:rPr>
              <w:t>№</w:t>
            </w:r>
            <w:r w:rsidRPr="00914B2C">
              <w:rPr>
                <w:rFonts w:eastAsia="Calibri"/>
              </w:rPr>
              <w:t xml:space="preserve"> 76-РИК (человек).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 рассчитывается по формуле: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4B2C" w:rsidRDefault="00914B2C" w:rsidP="00914B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30"/>
              </w:rPr>
              <w:drawing>
                <wp:inline distT="0" distB="0" distL="0" distR="0">
                  <wp:extent cx="2247900" cy="55245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A07" w:rsidRPr="00914B2C" w:rsidRDefault="004F1A07" w:rsidP="00914B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lastRenderedPageBreak/>
              <w:t>У</w:t>
            </w:r>
            <w:r w:rsidRPr="00914B2C">
              <w:rPr>
                <w:rFonts w:eastAsia="Calibri"/>
                <w:vertAlign w:val="subscript"/>
              </w:rPr>
              <w:t>оо</w:t>
            </w:r>
            <w:r>
              <w:rPr>
                <w:rFonts w:eastAsia="Calibri"/>
                <w:vertAlign w:val="subscript"/>
              </w:rPr>
              <w:t xml:space="preserve"> - </w:t>
            </w:r>
            <w:r>
              <w:rPr>
                <w:rFonts w:eastAsia="Calibri"/>
              </w:rPr>
              <w:t>у</w:t>
            </w:r>
            <w:r w:rsidRPr="00914B2C">
              <w:rPr>
                <w:rFonts w:eastAsia="Calibri"/>
              </w:rPr>
              <w:t>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</w:t>
            </w:r>
            <w:r>
              <w:rPr>
                <w:rFonts w:eastAsia="Calibri"/>
              </w:rPr>
              <w:t xml:space="preserve"> (%);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2осн</w:t>
            </w:r>
            <w:r w:rsidRPr="00914B2C">
              <w:rPr>
                <w:rFonts w:eastAsia="Calibri"/>
              </w:rPr>
              <w:t xml:space="preserve"> - численность обучающихся по образовательным программам основного общего образования в общеобразовательных организациях, занимающихся во вторую смену, согласно ведомственной отчетности министерства образования Кировской области (человек);</w:t>
            </w:r>
          </w:p>
          <w:p w:rsid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осн</w:t>
            </w:r>
            <w:r w:rsidRPr="00914B2C">
              <w:rPr>
                <w:rFonts w:eastAsia="Calibri"/>
              </w:rPr>
              <w:t xml:space="preserve"> - численность обучающихся по образовательным программам основного общего образования в общеобразовательных организациях согласно данным </w:t>
            </w:r>
            <w:hyperlink r:id="rId27" w:history="1">
              <w:r w:rsidRPr="00914B2C">
                <w:rPr>
                  <w:rFonts w:eastAsia="Calibri"/>
                </w:rPr>
                <w:t>формы</w:t>
              </w:r>
            </w:hyperlink>
            <w:r w:rsidRPr="00914B2C">
              <w:rPr>
                <w:rFonts w:eastAsia="Calibri"/>
              </w:rPr>
              <w:t xml:space="preserve"> федерального статистического наблюдения </w:t>
            </w:r>
            <w:r>
              <w:rPr>
                <w:rFonts w:eastAsia="Calibri"/>
              </w:rPr>
              <w:t>№</w:t>
            </w:r>
            <w:r w:rsidRPr="00914B2C">
              <w:rPr>
                <w:rFonts w:eastAsia="Calibri"/>
              </w:rPr>
              <w:t xml:space="preserve"> 76-РИК (человек).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Удельный вес численности обучающихся по образовательным программам основного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среднего общего образования в об</w:t>
            </w:r>
            <w:r>
              <w:rPr>
                <w:rFonts w:eastAsia="Calibri"/>
              </w:rPr>
              <w:t xml:space="preserve">щеобразовательных организациях </w:t>
            </w:r>
            <w:r w:rsidRPr="00914B2C">
              <w:rPr>
                <w:rFonts w:eastAsia="Calibri"/>
              </w:rPr>
              <w:t xml:space="preserve"> рассчитывается по формуле: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30"/>
              </w:rPr>
              <w:drawing>
                <wp:inline distT="0" distB="0" distL="0" distR="0">
                  <wp:extent cx="2047875" cy="533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ос</w:t>
            </w:r>
            <w:r>
              <w:rPr>
                <w:rFonts w:eastAsia="Calibri"/>
                <w:vertAlign w:val="subscript"/>
              </w:rPr>
              <w:t xml:space="preserve"> </w:t>
            </w:r>
            <w:r>
              <w:rPr>
                <w:rFonts w:eastAsia="Calibri"/>
              </w:rPr>
              <w:t>- у</w:t>
            </w:r>
            <w:r w:rsidRPr="00914B2C">
              <w:rPr>
                <w:rFonts w:eastAsia="Calibri"/>
              </w:rPr>
              <w:t>дельный вес численности обучающихся по образовательным программам основного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среднего общего образования в общеобразовательных организациях</w:t>
            </w:r>
            <w:r>
              <w:rPr>
                <w:rFonts w:eastAsia="Calibri"/>
              </w:rPr>
              <w:t xml:space="preserve"> (%);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2с</w:t>
            </w:r>
            <w:r w:rsidRPr="00914B2C">
              <w:rPr>
                <w:rFonts w:eastAsia="Calibri"/>
              </w:rPr>
              <w:t xml:space="preserve"> - численность обучающихся по образовательным программам основного среднего общего образования в общеобразовательных организациях, занимающихся во вторую смену, согласно ведомственной отчетности министерства образования Кировской области (человек);</w:t>
            </w:r>
          </w:p>
          <w:p w:rsidR="00914B2C" w:rsidRPr="00914B2C" w:rsidRDefault="00914B2C" w:rsidP="00914B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14B2C">
              <w:rPr>
                <w:rFonts w:eastAsia="Calibri"/>
              </w:rPr>
              <w:t>У</w:t>
            </w:r>
            <w:r w:rsidRPr="00914B2C">
              <w:rPr>
                <w:rFonts w:eastAsia="Calibri"/>
                <w:vertAlign w:val="subscript"/>
              </w:rPr>
              <w:t>с</w:t>
            </w:r>
            <w:r w:rsidRPr="00914B2C">
              <w:rPr>
                <w:rFonts w:eastAsia="Calibri"/>
              </w:rPr>
              <w:t xml:space="preserve"> - численность обучающихся по образовательным программам основного среднего общего образования в общеобразовательных организациях согласно данным </w:t>
            </w:r>
            <w:hyperlink r:id="rId29" w:history="1">
              <w:r w:rsidRPr="00914B2C">
                <w:rPr>
                  <w:rFonts w:eastAsia="Calibri"/>
                </w:rPr>
                <w:t>формы</w:t>
              </w:r>
            </w:hyperlink>
            <w:r w:rsidRPr="00914B2C">
              <w:rPr>
                <w:rFonts w:eastAsia="Calibri"/>
              </w:rPr>
              <w:t xml:space="preserve"> федерального статистического наблюдения </w:t>
            </w:r>
            <w:r>
              <w:rPr>
                <w:rFonts w:eastAsia="Calibri"/>
              </w:rPr>
              <w:t>№</w:t>
            </w:r>
            <w:r w:rsidRPr="00914B2C">
              <w:rPr>
                <w:rFonts w:eastAsia="Calibri"/>
              </w:rPr>
              <w:t xml:space="preserve"> 76-РИК (человек)</w:t>
            </w:r>
            <w:r w:rsidR="004F1A07">
              <w:rPr>
                <w:rFonts w:eastAsia="Calibri"/>
              </w:rPr>
              <w:t>.</w:t>
            </w:r>
          </w:p>
          <w:p w:rsidR="00F31F53" w:rsidRPr="006024A0" w:rsidRDefault="00F31F53" w:rsidP="00DB4212">
            <w:pPr>
              <w:jc w:val="both"/>
            </w:pPr>
          </w:p>
        </w:tc>
      </w:tr>
      <w:tr w:rsidR="006C240F" w:rsidRPr="006024A0" w:rsidTr="007511F9">
        <w:tc>
          <w:tcPr>
            <w:tcW w:w="959" w:type="dxa"/>
          </w:tcPr>
          <w:p w:rsidR="006C240F" w:rsidRPr="006024A0" w:rsidRDefault="000E7CCB" w:rsidP="007D19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3969" w:type="dxa"/>
          </w:tcPr>
          <w:p w:rsidR="006C240F" w:rsidRPr="0032079E" w:rsidRDefault="000E7CCB" w:rsidP="001136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1AB3">
              <w:t>Удельный вес численности обу</w:t>
            </w:r>
            <w:r w:rsidR="00E8205A">
              <w:t>-</w:t>
            </w:r>
            <w:bookmarkStart w:id="0" w:name="_GoBack"/>
            <w:bookmarkEnd w:id="0"/>
            <w:r w:rsidRPr="002B1AB3">
              <w:t>чающихся в образовательных организациях</w:t>
            </w:r>
            <w:r>
              <w:t xml:space="preserve"> общего образования в соответствии с федеральными госу</w:t>
            </w:r>
            <w:r>
              <w:lastRenderedPageBreak/>
              <w:t>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0000" w:type="dxa"/>
          </w:tcPr>
          <w:p w:rsidR="006C240F" w:rsidRDefault="001F2F45" w:rsidP="006C2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фгос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ЧУ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фгос</m:t>
                        </m:r>
                      </m:sub>
                    </m:sSub>
                  </m:num>
                  <m:den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ЧУ</m:t>
                    </m:r>
                  </m:den>
                </m:f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×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100%,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где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: </m:t>
                </m:r>
              </m:oMath>
            </m:oMathPara>
          </w:p>
          <w:p w:rsidR="004F1A07" w:rsidRDefault="004F1A07" w:rsidP="006C2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07" w:rsidRPr="00AC24E7" w:rsidRDefault="004F1A07" w:rsidP="006C24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4E7" w:rsidRPr="00AC24E7" w:rsidRDefault="00AC24E7" w:rsidP="00FC369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У</w:t>
            </w:r>
            <w:r w:rsidR="001548EE">
              <w:rPr>
                <w:rFonts w:cs="Calibri"/>
                <w:vertAlign w:val="subscript"/>
              </w:rPr>
              <w:t>фгос</w:t>
            </w:r>
            <w:r>
              <w:rPr>
                <w:rFonts w:cs="Calibri"/>
              </w:rPr>
              <w:t xml:space="preserve"> - у</w:t>
            </w:r>
            <w:r w:rsidRPr="00AC24E7">
              <w:rPr>
                <w:rFonts w:cs="Calibri"/>
              </w:rPr>
              <w:t>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  <w:r w:rsidR="00113627">
              <w:rPr>
                <w:rFonts w:cs="Calibri"/>
              </w:rPr>
              <w:t xml:space="preserve"> (%);</w:t>
            </w:r>
          </w:p>
          <w:p w:rsidR="00AC24E7" w:rsidRDefault="001548EE" w:rsidP="00FC369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Calibri"/>
              </w:rPr>
            </w:pPr>
            <w:r>
              <w:rPr>
                <w:rFonts w:cs="Calibri"/>
                <w:noProof/>
                <w:position w:val="-6"/>
              </w:rPr>
              <w:t>ЧУ</w:t>
            </w:r>
            <w:r>
              <w:rPr>
                <w:rFonts w:cs="Calibri"/>
                <w:noProof/>
                <w:position w:val="-6"/>
                <w:vertAlign w:val="subscript"/>
              </w:rPr>
              <w:t>фгос</w:t>
            </w:r>
            <w:r w:rsidR="00AC24E7">
              <w:rPr>
                <w:rFonts w:cs="Calibri"/>
              </w:rPr>
              <w:t xml:space="preserve"> - численность учащихся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организаций), осваивающих образовательные программы, соответствующие требованиям федеральных государственных образовательных стандартов начального общего, основного общего и среднего общего образования</w:t>
            </w:r>
            <w:r w:rsidR="00113627">
              <w:rPr>
                <w:rFonts w:cs="Calibri"/>
              </w:rPr>
              <w:t xml:space="preserve"> согласно данным форм федерального статистического наблюдения № 76 РИК (человек)</w:t>
            </w:r>
            <w:r w:rsidR="00AC24E7">
              <w:rPr>
                <w:rFonts w:cs="Calibri"/>
              </w:rPr>
              <w:t>;</w:t>
            </w:r>
          </w:p>
          <w:p w:rsidR="006C240F" w:rsidRDefault="00AC24E7" w:rsidP="00FC36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ЧУ - численность учащихся образовательных организаций (включая филиалы), реализующих образовательные программы начального общего, основного общего и среднего общего образования (без вечерних (сменных) общеобразовательных организаций)</w:t>
            </w:r>
            <w:r w:rsidR="00113627">
              <w:rPr>
                <w:rFonts w:cs="Calibri"/>
              </w:rPr>
              <w:t xml:space="preserve"> согласно данным форм федерального статистического наблюдения № 76 РИК (человек)</w:t>
            </w:r>
          </w:p>
          <w:p w:rsidR="00FC369E" w:rsidRPr="00AC24E7" w:rsidRDefault="00FC369E" w:rsidP="00FC369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</w:tr>
      <w:tr w:rsidR="00F31F53" w:rsidRPr="006024A0" w:rsidTr="00DB4212">
        <w:tc>
          <w:tcPr>
            <w:tcW w:w="959" w:type="dxa"/>
          </w:tcPr>
          <w:p w:rsidR="00F31F53" w:rsidRDefault="00FC369E" w:rsidP="00DB42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</w:t>
            </w:r>
          </w:p>
        </w:tc>
        <w:tc>
          <w:tcPr>
            <w:tcW w:w="3969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Отдельное мероприятие «</w:t>
            </w:r>
            <w:r w:rsidRPr="00FC369E">
              <w:rPr>
                <w:rFonts w:eastAsia="Calibri"/>
              </w:rPr>
              <w:t>Обеспечение реализации государственной программы Кировской област</w:t>
            </w:r>
            <w:r>
              <w:rPr>
                <w:rFonts w:eastAsia="Calibri"/>
              </w:rPr>
              <w:t>и «</w:t>
            </w:r>
            <w:r w:rsidRPr="00FC369E">
              <w:rPr>
                <w:rFonts w:eastAsia="Calibri"/>
              </w:rPr>
              <w:t>Развитие образования</w:t>
            </w:r>
            <w:r>
              <w:rPr>
                <w:rFonts w:eastAsia="Calibri"/>
              </w:rPr>
              <w:t>»</w:t>
            </w:r>
            <w:r w:rsidRPr="00FC369E">
              <w:rPr>
                <w:rFonts w:eastAsia="Calibri"/>
              </w:rPr>
              <w:t xml:space="preserve"> на 2014 </w:t>
            </w:r>
            <w:r w:rsidR="00EB49AB">
              <w:rPr>
                <w:rFonts w:eastAsia="Calibri"/>
              </w:rPr>
              <w:t>–</w:t>
            </w:r>
            <w:r w:rsidRPr="00FC369E">
              <w:rPr>
                <w:rFonts w:eastAsia="Calibri"/>
              </w:rPr>
              <w:t xml:space="preserve"> 2020 годы и прочие ме</w:t>
            </w:r>
            <w:r w:rsidR="00EB49AB">
              <w:rPr>
                <w:rFonts w:eastAsia="Calibri"/>
              </w:rPr>
              <w:t>роприятия в области образования»</w:t>
            </w:r>
          </w:p>
          <w:p w:rsidR="00F31F53" w:rsidRPr="006024A0" w:rsidRDefault="00F31F53" w:rsidP="00DB4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31F53" w:rsidRPr="006024A0" w:rsidRDefault="00F31F53" w:rsidP="00DB4212">
            <w:pPr>
              <w:jc w:val="both"/>
            </w:pPr>
          </w:p>
        </w:tc>
      </w:tr>
      <w:tr w:rsidR="00F31F53" w:rsidRPr="006024A0" w:rsidTr="00DB4212">
        <w:tc>
          <w:tcPr>
            <w:tcW w:w="959" w:type="dxa"/>
          </w:tcPr>
          <w:p w:rsidR="00F31F53" w:rsidRDefault="00FC369E" w:rsidP="00DB42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8.3</w:t>
            </w:r>
          </w:p>
        </w:tc>
        <w:tc>
          <w:tcPr>
            <w:tcW w:w="3969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Доля лицензий,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</w:p>
          <w:p w:rsidR="00F31F53" w:rsidRPr="006024A0" w:rsidRDefault="00F31F53" w:rsidP="00DB4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590675" cy="457200"/>
                  <wp:effectExtent l="0" t="0" r="0" b="0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x - доля лицензий,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  <w:r>
              <w:rPr>
                <w:rFonts w:eastAsia="Calibri"/>
              </w:rPr>
              <w:t xml:space="preserve"> (%);</w:t>
            </w:r>
          </w:p>
          <w:p w:rsid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a - количество лицензий,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  <w:r w:rsidRPr="00FC369E">
              <w:rPr>
                <w:rFonts w:eastAsia="Calibri"/>
              </w:rPr>
              <w:t>;</w:t>
            </w:r>
          </w:p>
          <w:p w:rsidR="004F1A07" w:rsidRPr="00FC369E" w:rsidRDefault="004F1A07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lastRenderedPageBreak/>
              <w:t xml:space="preserve">b - количество лицензий,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с </w:t>
            </w:r>
            <w:r>
              <w:rPr>
                <w:rFonts w:eastAsia="Calibri"/>
              </w:rPr>
              <w:t>нарушением установленных сроков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</w:p>
          <w:p w:rsidR="00F31F53" w:rsidRPr="006024A0" w:rsidRDefault="00F31F53" w:rsidP="00FC369E">
            <w:pPr>
              <w:autoSpaceDE w:val="0"/>
              <w:autoSpaceDN w:val="0"/>
              <w:adjustRightInd w:val="0"/>
              <w:jc w:val="both"/>
            </w:pPr>
          </w:p>
        </w:tc>
      </w:tr>
      <w:tr w:rsidR="00F31F53" w:rsidRPr="006024A0" w:rsidTr="00DB4212">
        <w:tc>
          <w:tcPr>
            <w:tcW w:w="959" w:type="dxa"/>
          </w:tcPr>
          <w:p w:rsidR="00F31F53" w:rsidRDefault="00FC369E" w:rsidP="00DB42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8.4</w:t>
            </w:r>
          </w:p>
        </w:tc>
        <w:tc>
          <w:tcPr>
            <w:tcW w:w="3969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Доля свидетельств о государственной аккредитации,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</w:p>
          <w:p w:rsidR="00F31F53" w:rsidRPr="006024A0" w:rsidRDefault="00F31F53" w:rsidP="00DB4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476375" cy="4572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y - доля свидетельств о государственной аккредитации,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  <w:r>
              <w:rPr>
                <w:rFonts w:eastAsia="Calibri"/>
              </w:rPr>
              <w:t xml:space="preserve"> (%);</w:t>
            </w: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c - количество свидетельств о государственной аккредитации,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в установленные сроки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  <w:r w:rsidRPr="00FC369E">
              <w:rPr>
                <w:rFonts w:eastAsia="Calibri"/>
              </w:rPr>
              <w:t>;</w:t>
            </w: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 xml:space="preserve">d - количество свидетельств о государственной аккредитации, выданных организациям, осуществляющим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власти), с </w:t>
            </w:r>
            <w:r>
              <w:rPr>
                <w:rFonts w:eastAsia="Calibri"/>
              </w:rPr>
              <w:t>нарушением установленных сроков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</w:p>
          <w:p w:rsidR="00F31F53" w:rsidRPr="006024A0" w:rsidRDefault="00F31F53" w:rsidP="00FC369E">
            <w:pPr>
              <w:autoSpaceDE w:val="0"/>
              <w:autoSpaceDN w:val="0"/>
              <w:adjustRightInd w:val="0"/>
              <w:jc w:val="both"/>
            </w:pPr>
          </w:p>
        </w:tc>
      </w:tr>
      <w:tr w:rsidR="00F31F53" w:rsidRPr="006024A0" w:rsidTr="00DB4212">
        <w:tc>
          <w:tcPr>
            <w:tcW w:w="959" w:type="dxa"/>
          </w:tcPr>
          <w:p w:rsidR="00F31F53" w:rsidRDefault="00FC369E" w:rsidP="00DB421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8.6</w:t>
            </w:r>
          </w:p>
        </w:tc>
        <w:tc>
          <w:tcPr>
            <w:tcW w:w="3969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Доля подтвержденных документов об образовании и (или) о квалификации, об ученых степенях, ученых званиях в соответствии с законодательством в установленные сроки</w:t>
            </w:r>
          </w:p>
          <w:p w:rsidR="00F31F53" w:rsidRPr="006024A0" w:rsidRDefault="00F31F53" w:rsidP="00DB42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10000" w:type="dxa"/>
          </w:tcPr>
          <w:p w:rsidR="00FC369E" w:rsidRPr="00FC369E" w:rsidRDefault="00FC369E" w:rsidP="00FC36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position w:val="-24"/>
              </w:rPr>
              <w:drawing>
                <wp:inline distT="0" distB="0" distL="0" distR="0">
                  <wp:extent cx="1590675" cy="457200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69E" w:rsidRDefault="00FC369E" w:rsidP="00FC369E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k - доля подтвержденных документов об образовании и (или) о квалификации в соответствии с законодательством в установленные сроки</w:t>
            </w:r>
            <w:r>
              <w:rPr>
                <w:rFonts w:eastAsia="Calibri"/>
              </w:rPr>
              <w:t xml:space="preserve"> (%);</w:t>
            </w:r>
          </w:p>
          <w:p w:rsid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t>l - количество подтвержденных документов об образовании и (или) о квалификации в соответствии с законодательством в установленные сроки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  <w:r w:rsidRPr="00FC369E">
              <w:rPr>
                <w:rFonts w:eastAsia="Calibri"/>
              </w:rPr>
              <w:t>;</w:t>
            </w:r>
          </w:p>
          <w:p w:rsidR="009C1EDA" w:rsidRPr="00FC369E" w:rsidRDefault="009C1EDA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C369E" w:rsidRPr="00FC369E" w:rsidRDefault="00FC369E" w:rsidP="00FC369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C369E">
              <w:rPr>
                <w:rFonts w:eastAsia="Calibri"/>
              </w:rPr>
              <w:lastRenderedPageBreak/>
              <w:t xml:space="preserve">m - количество подтвержденных документов об образовании и (или) о квалификации с нарушением законодательства и </w:t>
            </w:r>
            <w:r>
              <w:rPr>
                <w:rFonts w:eastAsia="Calibri"/>
              </w:rPr>
              <w:t>нарушением установленных сроков</w:t>
            </w:r>
            <w:r w:rsidR="008704DE">
              <w:rPr>
                <w:rFonts w:eastAsia="Calibri"/>
              </w:rPr>
              <w:t xml:space="preserve"> по данным министерства образования Кировской области (ед.)</w:t>
            </w:r>
          </w:p>
          <w:p w:rsidR="00F31F53" w:rsidRPr="006024A0" w:rsidRDefault="00F31F53" w:rsidP="00FC369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B49AB" w:rsidRDefault="00EB49AB" w:rsidP="005E1D77">
      <w:pPr>
        <w:jc w:val="center"/>
        <w:rPr>
          <w:sz w:val="28"/>
          <w:szCs w:val="28"/>
        </w:rPr>
      </w:pPr>
    </w:p>
    <w:p w:rsidR="00EB49AB" w:rsidRDefault="00EB49AB" w:rsidP="005E1D77">
      <w:pPr>
        <w:jc w:val="center"/>
        <w:rPr>
          <w:sz w:val="28"/>
          <w:szCs w:val="28"/>
        </w:rPr>
      </w:pPr>
    </w:p>
    <w:p w:rsidR="00AA1D1A" w:rsidRPr="00300CA6" w:rsidRDefault="00AA1D1A" w:rsidP="005E1D7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AA1D1A" w:rsidRPr="00300CA6" w:rsidSect="00CB2272">
      <w:headerReference w:type="default" r:id="rId33"/>
      <w:pgSz w:w="16838" w:h="11906" w:orient="landscape"/>
      <w:pgMar w:top="851" w:right="1134" w:bottom="284" w:left="1134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45" w:rsidRDefault="001F2F45" w:rsidP="00B80996">
      <w:r>
        <w:separator/>
      </w:r>
    </w:p>
  </w:endnote>
  <w:endnote w:type="continuationSeparator" w:id="0">
    <w:p w:rsidR="001F2F45" w:rsidRDefault="001F2F45" w:rsidP="00B8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45" w:rsidRDefault="001F2F45" w:rsidP="00B80996">
      <w:r>
        <w:separator/>
      </w:r>
    </w:p>
  </w:footnote>
  <w:footnote w:type="continuationSeparator" w:id="0">
    <w:p w:rsidR="001F2F45" w:rsidRDefault="001F2F45" w:rsidP="00B8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9485"/>
      <w:docPartObj>
        <w:docPartGallery w:val="Page Numbers (Top of Page)"/>
        <w:docPartUnique/>
      </w:docPartObj>
    </w:sdtPr>
    <w:sdtEndPr/>
    <w:sdtContent>
      <w:p w:rsidR="0067371A" w:rsidRDefault="001F2F4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05A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:rsidR="0067371A" w:rsidRDefault="006737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13712"/>
    <w:multiLevelType w:val="multilevel"/>
    <w:tmpl w:val="D3305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CA6"/>
    <w:rsid w:val="000009EF"/>
    <w:rsid w:val="00002AD9"/>
    <w:rsid w:val="000037AB"/>
    <w:rsid w:val="00007942"/>
    <w:rsid w:val="00014F9A"/>
    <w:rsid w:val="00045447"/>
    <w:rsid w:val="000460B2"/>
    <w:rsid w:val="0006069C"/>
    <w:rsid w:val="00063B8F"/>
    <w:rsid w:val="00073126"/>
    <w:rsid w:val="00077BFF"/>
    <w:rsid w:val="00087CA1"/>
    <w:rsid w:val="000A2D41"/>
    <w:rsid w:val="000D5817"/>
    <w:rsid w:val="000E0A36"/>
    <w:rsid w:val="000E6B2D"/>
    <w:rsid w:val="000E7CCB"/>
    <w:rsid w:val="000F0F1F"/>
    <w:rsid w:val="000F6CAA"/>
    <w:rsid w:val="000F6DB2"/>
    <w:rsid w:val="00100909"/>
    <w:rsid w:val="00105D42"/>
    <w:rsid w:val="00106F11"/>
    <w:rsid w:val="00113627"/>
    <w:rsid w:val="00136732"/>
    <w:rsid w:val="00143C71"/>
    <w:rsid w:val="001548EE"/>
    <w:rsid w:val="00166ECD"/>
    <w:rsid w:val="00171839"/>
    <w:rsid w:val="00174C9F"/>
    <w:rsid w:val="00195E89"/>
    <w:rsid w:val="00197302"/>
    <w:rsid w:val="001A14CA"/>
    <w:rsid w:val="001B7D6E"/>
    <w:rsid w:val="001E1995"/>
    <w:rsid w:val="001E7CFC"/>
    <w:rsid w:val="001F2F45"/>
    <w:rsid w:val="001F64CF"/>
    <w:rsid w:val="00215744"/>
    <w:rsid w:val="002259AC"/>
    <w:rsid w:val="00230AC5"/>
    <w:rsid w:val="00233AF8"/>
    <w:rsid w:val="00255730"/>
    <w:rsid w:val="002745C3"/>
    <w:rsid w:val="002869FC"/>
    <w:rsid w:val="00294FCA"/>
    <w:rsid w:val="002B538D"/>
    <w:rsid w:val="002C278D"/>
    <w:rsid w:val="002C5739"/>
    <w:rsid w:val="002D3EA7"/>
    <w:rsid w:val="002F4D89"/>
    <w:rsid w:val="002F517E"/>
    <w:rsid w:val="002F5AFC"/>
    <w:rsid w:val="00300CA6"/>
    <w:rsid w:val="003121D1"/>
    <w:rsid w:val="0033163F"/>
    <w:rsid w:val="00346086"/>
    <w:rsid w:val="00346AC5"/>
    <w:rsid w:val="00354034"/>
    <w:rsid w:val="003621CB"/>
    <w:rsid w:val="00367B4F"/>
    <w:rsid w:val="00375F15"/>
    <w:rsid w:val="00390E46"/>
    <w:rsid w:val="00391FCC"/>
    <w:rsid w:val="003A4F00"/>
    <w:rsid w:val="003D1341"/>
    <w:rsid w:val="003D303D"/>
    <w:rsid w:val="003E6D0B"/>
    <w:rsid w:val="003F622A"/>
    <w:rsid w:val="0042600E"/>
    <w:rsid w:val="00431A70"/>
    <w:rsid w:val="00432B7B"/>
    <w:rsid w:val="00450C72"/>
    <w:rsid w:val="00465613"/>
    <w:rsid w:val="00472BAA"/>
    <w:rsid w:val="00485596"/>
    <w:rsid w:val="004977DE"/>
    <w:rsid w:val="00497A01"/>
    <w:rsid w:val="004A544A"/>
    <w:rsid w:val="004B4594"/>
    <w:rsid w:val="004B4AE4"/>
    <w:rsid w:val="004C4346"/>
    <w:rsid w:val="004D1B63"/>
    <w:rsid w:val="004F026D"/>
    <w:rsid w:val="004F1A07"/>
    <w:rsid w:val="004F5949"/>
    <w:rsid w:val="00507D92"/>
    <w:rsid w:val="00531EFA"/>
    <w:rsid w:val="00546801"/>
    <w:rsid w:val="00551F64"/>
    <w:rsid w:val="0055553D"/>
    <w:rsid w:val="00580321"/>
    <w:rsid w:val="00595635"/>
    <w:rsid w:val="005A20D6"/>
    <w:rsid w:val="005A4C5B"/>
    <w:rsid w:val="005B09B5"/>
    <w:rsid w:val="005B0F89"/>
    <w:rsid w:val="005B5508"/>
    <w:rsid w:val="005C00A2"/>
    <w:rsid w:val="005C064C"/>
    <w:rsid w:val="005C0D2A"/>
    <w:rsid w:val="005C26BC"/>
    <w:rsid w:val="005E1D77"/>
    <w:rsid w:val="005F6329"/>
    <w:rsid w:val="005F6450"/>
    <w:rsid w:val="006024A0"/>
    <w:rsid w:val="006060F4"/>
    <w:rsid w:val="00614C41"/>
    <w:rsid w:val="00622126"/>
    <w:rsid w:val="00633DB3"/>
    <w:rsid w:val="00654AE4"/>
    <w:rsid w:val="0067371A"/>
    <w:rsid w:val="006755DF"/>
    <w:rsid w:val="00677201"/>
    <w:rsid w:val="006933FF"/>
    <w:rsid w:val="00696EC4"/>
    <w:rsid w:val="006A29F4"/>
    <w:rsid w:val="006A6670"/>
    <w:rsid w:val="006C240F"/>
    <w:rsid w:val="006D5A98"/>
    <w:rsid w:val="006D6BDA"/>
    <w:rsid w:val="0070442E"/>
    <w:rsid w:val="00714C3F"/>
    <w:rsid w:val="007511F9"/>
    <w:rsid w:val="00764E64"/>
    <w:rsid w:val="007675B4"/>
    <w:rsid w:val="00784769"/>
    <w:rsid w:val="007917AE"/>
    <w:rsid w:val="007A488F"/>
    <w:rsid w:val="007A547B"/>
    <w:rsid w:val="007B372F"/>
    <w:rsid w:val="007C2FBE"/>
    <w:rsid w:val="007C5CC1"/>
    <w:rsid w:val="007C67A8"/>
    <w:rsid w:val="007D1928"/>
    <w:rsid w:val="007D4AD3"/>
    <w:rsid w:val="007F1BA3"/>
    <w:rsid w:val="007F6FA8"/>
    <w:rsid w:val="00811E9D"/>
    <w:rsid w:val="00817B6C"/>
    <w:rsid w:val="0083029F"/>
    <w:rsid w:val="0083036C"/>
    <w:rsid w:val="00840FD8"/>
    <w:rsid w:val="00855007"/>
    <w:rsid w:val="00856BEC"/>
    <w:rsid w:val="00857B0C"/>
    <w:rsid w:val="00863A4A"/>
    <w:rsid w:val="008704DE"/>
    <w:rsid w:val="00872D63"/>
    <w:rsid w:val="008A55D4"/>
    <w:rsid w:val="008B63A1"/>
    <w:rsid w:val="008C27B3"/>
    <w:rsid w:val="00901CA1"/>
    <w:rsid w:val="00904D21"/>
    <w:rsid w:val="00914B2C"/>
    <w:rsid w:val="00915A77"/>
    <w:rsid w:val="00920521"/>
    <w:rsid w:val="00923958"/>
    <w:rsid w:val="00925280"/>
    <w:rsid w:val="009456CB"/>
    <w:rsid w:val="00964BB6"/>
    <w:rsid w:val="00980545"/>
    <w:rsid w:val="009A08CC"/>
    <w:rsid w:val="009A5D58"/>
    <w:rsid w:val="009B6E95"/>
    <w:rsid w:val="009C1EDA"/>
    <w:rsid w:val="009C4FCD"/>
    <w:rsid w:val="009C7AF7"/>
    <w:rsid w:val="009D72F5"/>
    <w:rsid w:val="009E59A6"/>
    <w:rsid w:val="00A0329C"/>
    <w:rsid w:val="00A11C7E"/>
    <w:rsid w:val="00A124E3"/>
    <w:rsid w:val="00A340EA"/>
    <w:rsid w:val="00A35E56"/>
    <w:rsid w:val="00A375DF"/>
    <w:rsid w:val="00A46B59"/>
    <w:rsid w:val="00A473A3"/>
    <w:rsid w:val="00A65A8E"/>
    <w:rsid w:val="00A67230"/>
    <w:rsid w:val="00AA0EC9"/>
    <w:rsid w:val="00AA17DD"/>
    <w:rsid w:val="00AA1D1A"/>
    <w:rsid w:val="00AA5713"/>
    <w:rsid w:val="00AC24E7"/>
    <w:rsid w:val="00AC4A9C"/>
    <w:rsid w:val="00AD14F6"/>
    <w:rsid w:val="00AD1DCE"/>
    <w:rsid w:val="00AD3FBF"/>
    <w:rsid w:val="00AE3795"/>
    <w:rsid w:val="00AF057C"/>
    <w:rsid w:val="00AF32A0"/>
    <w:rsid w:val="00B254DF"/>
    <w:rsid w:val="00B26EDE"/>
    <w:rsid w:val="00B467E6"/>
    <w:rsid w:val="00B80996"/>
    <w:rsid w:val="00BB087B"/>
    <w:rsid w:val="00BB2BE0"/>
    <w:rsid w:val="00BB4728"/>
    <w:rsid w:val="00BB5434"/>
    <w:rsid w:val="00BD5CEB"/>
    <w:rsid w:val="00BE2485"/>
    <w:rsid w:val="00BF7133"/>
    <w:rsid w:val="00BF75A7"/>
    <w:rsid w:val="00C06E7E"/>
    <w:rsid w:val="00C10584"/>
    <w:rsid w:val="00C11D84"/>
    <w:rsid w:val="00C13314"/>
    <w:rsid w:val="00C457D5"/>
    <w:rsid w:val="00C61A60"/>
    <w:rsid w:val="00C67E43"/>
    <w:rsid w:val="00C75172"/>
    <w:rsid w:val="00CA5466"/>
    <w:rsid w:val="00CB2272"/>
    <w:rsid w:val="00CB7037"/>
    <w:rsid w:val="00CC4448"/>
    <w:rsid w:val="00D13538"/>
    <w:rsid w:val="00D20EC6"/>
    <w:rsid w:val="00D35952"/>
    <w:rsid w:val="00D46482"/>
    <w:rsid w:val="00D60C9A"/>
    <w:rsid w:val="00D728A8"/>
    <w:rsid w:val="00D73EDC"/>
    <w:rsid w:val="00D83E24"/>
    <w:rsid w:val="00D84E11"/>
    <w:rsid w:val="00D9215F"/>
    <w:rsid w:val="00DA5B9D"/>
    <w:rsid w:val="00DB0335"/>
    <w:rsid w:val="00DB2ABC"/>
    <w:rsid w:val="00DC2C26"/>
    <w:rsid w:val="00DE57A3"/>
    <w:rsid w:val="00DF2F77"/>
    <w:rsid w:val="00DF7F53"/>
    <w:rsid w:val="00E136EA"/>
    <w:rsid w:val="00E251A5"/>
    <w:rsid w:val="00E26FCE"/>
    <w:rsid w:val="00E30E54"/>
    <w:rsid w:val="00E42CD9"/>
    <w:rsid w:val="00E442FD"/>
    <w:rsid w:val="00E47555"/>
    <w:rsid w:val="00E8205A"/>
    <w:rsid w:val="00E91928"/>
    <w:rsid w:val="00EA151F"/>
    <w:rsid w:val="00EB38CC"/>
    <w:rsid w:val="00EB3DC2"/>
    <w:rsid w:val="00EB49AB"/>
    <w:rsid w:val="00EC7419"/>
    <w:rsid w:val="00EE1CAD"/>
    <w:rsid w:val="00EE38E9"/>
    <w:rsid w:val="00EE5E7F"/>
    <w:rsid w:val="00EE6FD9"/>
    <w:rsid w:val="00EF37CF"/>
    <w:rsid w:val="00EF662D"/>
    <w:rsid w:val="00EF6D8D"/>
    <w:rsid w:val="00F0509E"/>
    <w:rsid w:val="00F12D3C"/>
    <w:rsid w:val="00F213B0"/>
    <w:rsid w:val="00F31F53"/>
    <w:rsid w:val="00F53641"/>
    <w:rsid w:val="00F5592A"/>
    <w:rsid w:val="00F63E9B"/>
    <w:rsid w:val="00F75249"/>
    <w:rsid w:val="00F94831"/>
    <w:rsid w:val="00FA5257"/>
    <w:rsid w:val="00FC369E"/>
    <w:rsid w:val="00FD1285"/>
    <w:rsid w:val="00FD4C73"/>
    <w:rsid w:val="00FD733C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30A05-BD05-4041-A1F9-11EA110A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C00A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C00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809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809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0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64B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64B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b">
    <w:name w:val="Основной текст_"/>
    <w:basedOn w:val="a0"/>
    <w:link w:val="1"/>
    <w:rsid w:val="00633DB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33DB3"/>
    <w:pPr>
      <w:shd w:val="clear" w:color="auto" w:fill="FFFFFF"/>
      <w:spacing w:before="360" w:after="360" w:line="0" w:lineRule="atLeast"/>
      <w:ind w:hanging="176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BFF2C5C3A15A9377E2C441A34480385A5B7549C375871B25652B383836821695A0019C8A8B14D86495349Eo1Y8I" TargetMode="External"/><Relationship Id="rId13" Type="http://schemas.openxmlformats.org/officeDocument/2006/relationships/hyperlink" Target="consultantplus://offline/ref=062EDC5D08FCD4361FC2CCDCE3ACC7A6B6A545EDA9ED37D6CE7060E64BD44440C005C1018BA6DD7Bz2hEI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hyperlink" Target="consultantplus://offline/ref=3DD7E58AB2070E60E45EBBFE998FEDA0B3D97B78624F1938B863A14BCEEA63869C36CDD360E4BAC6G2jDK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7.wmf"/><Relationship Id="rId29" Type="http://schemas.openxmlformats.org/officeDocument/2006/relationships/hyperlink" Target="consultantplus://offline/ref=3DD7E58AB2070E60E45EBBFE998FEDA0B3D97B78624F1938B863A14BCEEA63869C36CDD360E4BAC6G2j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3E6FF40AC925CFD52CB39ACCAC1D840F86E27CA8359DD10E5F2B155BE9D2BDEDB8F7DBE9258E4C61B32371h0d9I" TargetMode="External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yperlink" Target="consultantplus://offline/ref=3DD7E58AB2070E60E45EBBFE998FEDA0B3D97B78624F1938B863A14BCEEA63869C36CDD360E4BAC6G2jDK" TargetMode="External"/><Relationship Id="rId28" Type="http://schemas.openxmlformats.org/officeDocument/2006/relationships/image" Target="media/image11.wmf"/><Relationship Id="rId10" Type="http://schemas.openxmlformats.org/officeDocument/2006/relationships/hyperlink" Target="consultantplus://offline/ref=B5CBE96C9EE4C4A8B0C0F63C3125ADA06096627263215291089A208E87709D2AC60036D218F9EEC5ZBZBI" TargetMode="External"/><Relationship Id="rId19" Type="http://schemas.openxmlformats.org/officeDocument/2006/relationships/hyperlink" Target="consultantplus://offline/ref=E644D9118C16DB87B23E5E6BFC433AAB44D02A02283C3C03155DB6EA16EE05D5BED59ECDEB4995A107748A7AUF2DI" TargetMode="External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062EDC5D08FCD4361FC2CCDCE3ACC7A6B6A545EDA9ED37D6CE7060E64BD44440C005C1018BA6DD7Bz2hEI" TargetMode="External"/><Relationship Id="rId22" Type="http://schemas.openxmlformats.org/officeDocument/2006/relationships/hyperlink" Target="consultantplus://offline/ref=3DD7E58AB2070E60E45EBBFE998FEDA0B3D97B78624F1938B863A14BCEEA63869C36CDD360E4BAC6G2jDK" TargetMode="External"/><Relationship Id="rId27" Type="http://schemas.openxmlformats.org/officeDocument/2006/relationships/hyperlink" Target="consultantplus://offline/ref=3DD7E58AB2070E60E45EBBFE998FEDA0B3D97B78624F1938B863A14BCEEA63869C36CDD360E4BAC6G2jDK" TargetMode="External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86399-2C03-415D-88F1-7BE39EB2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19834</CharactersWithSpaces>
  <SharedDoc>false</SharedDoc>
  <HLinks>
    <vt:vector size="18" baseType="variant">
      <vt:variant>
        <vt:i4>7274551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consultantplus://offline/ref=8118C8505FDFD5381DD63A127DAC64B19F4DD73D7C13E6FB00877E51BB780A5C06EF4EC64778AC58QCk3M</vt:lpwstr>
      </vt:variant>
      <vt:variant>
        <vt:lpwstr/>
      </vt:variant>
      <vt:variant>
        <vt:i4>7274551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consultantplus://offline/ref=8118C8505FDFD5381DD63A127DAC64B19F4DD73D7C13E6FB00877E51BB780A5C06EF4EC64778AC58QCk3M</vt:lpwstr>
      </vt:variant>
      <vt:variant>
        <vt:lpwstr/>
      </vt:variant>
      <vt:variant>
        <vt:i4>2424936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consultantplus://offline/ref=8AFA7A4290B8E1EF3B4439B0721121D46E435E9F9E6271AD421D3874F35E1F56D5166A978C939D264DiDM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42</cp:revision>
  <cp:lastPrinted>2016-07-27T08:10:00Z</cp:lastPrinted>
  <dcterms:created xsi:type="dcterms:W3CDTF">2016-04-05T11:09:00Z</dcterms:created>
  <dcterms:modified xsi:type="dcterms:W3CDTF">2016-08-02T08:11:00Z</dcterms:modified>
</cp:coreProperties>
</file>